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72" w:rsidRPr="002B00C6" w:rsidRDefault="006E6872" w:rsidP="006E6872">
      <w:pPr>
        <w:pStyle w:val="a8"/>
        <w:spacing w:line="360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2B00C6">
        <w:rPr>
          <w:rFonts w:ascii="Times New Roman" w:eastAsia="標楷體" w:hAnsi="Times New Roman" w:cs="Times New Roman"/>
          <w:b/>
          <w:sz w:val="28"/>
        </w:rPr>
        <w:t>臺灣新車安全評等</w:t>
      </w:r>
      <w:r w:rsidRPr="002B00C6">
        <w:rPr>
          <w:rFonts w:ascii="Times New Roman" w:eastAsia="標楷體" w:hAnsi="Times New Roman" w:cs="Times New Roman"/>
          <w:b/>
          <w:sz w:val="28"/>
        </w:rPr>
        <w:t>(</w:t>
      </w:r>
      <w:r w:rsidR="00E33406">
        <w:rPr>
          <w:rFonts w:ascii="Times New Roman" w:eastAsia="標楷體" w:hAnsi="Times New Roman" w:cs="Times New Roman"/>
          <w:b/>
          <w:sz w:val="28"/>
        </w:rPr>
        <w:t>TN</w:t>
      </w:r>
      <w:r w:rsidRPr="002B00C6">
        <w:rPr>
          <w:rFonts w:ascii="Times New Roman" w:eastAsia="標楷體" w:hAnsi="Times New Roman" w:cs="Times New Roman"/>
          <w:b/>
          <w:sz w:val="28"/>
        </w:rPr>
        <w:t>CAP)</w:t>
      </w:r>
      <w:r w:rsidRPr="002B00C6">
        <w:rPr>
          <w:rFonts w:ascii="Times New Roman" w:eastAsia="標楷體" w:hAnsi="Times New Roman" w:cs="Times New Roman"/>
          <w:b/>
          <w:sz w:val="28"/>
        </w:rPr>
        <w:t>兒童保護裝置</w:t>
      </w:r>
      <w:r w:rsidR="008654A3">
        <w:rPr>
          <w:rFonts w:ascii="Times New Roman" w:eastAsia="標楷體" w:hAnsi="Times New Roman" w:cs="Times New Roman" w:hint="eastAsia"/>
          <w:b/>
          <w:sz w:val="28"/>
        </w:rPr>
        <w:t>評選</w:t>
      </w:r>
      <w:r w:rsidRPr="002B00C6">
        <w:rPr>
          <w:rFonts w:ascii="Times New Roman" w:eastAsia="標楷體" w:hAnsi="Times New Roman" w:cs="Times New Roman"/>
          <w:b/>
          <w:sz w:val="28"/>
        </w:rPr>
        <w:t>申請</w:t>
      </w:r>
      <w:r w:rsidR="00EF5BCB">
        <w:rPr>
          <w:rFonts w:ascii="Times New Roman" w:eastAsia="標楷體" w:hAnsi="Times New Roman" w:cs="Times New Roman" w:hint="eastAsia"/>
          <w:b/>
          <w:sz w:val="28"/>
        </w:rPr>
        <w:t>暨</w:t>
      </w:r>
      <w:r w:rsidRPr="002B00C6">
        <w:rPr>
          <w:rFonts w:ascii="Times New Roman" w:eastAsia="標楷體" w:hAnsi="Times New Roman" w:cs="Times New Roman"/>
          <w:b/>
          <w:sz w:val="28"/>
        </w:rPr>
        <w:t>同意書</w:t>
      </w:r>
    </w:p>
    <w:p w:rsidR="000163A4" w:rsidRPr="002B00C6" w:rsidRDefault="007E1E67" w:rsidP="00291C8E">
      <w:pPr>
        <w:spacing w:line="360" w:lineRule="auto"/>
        <w:ind w:firstLine="480"/>
        <w:jc w:val="both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 w:hint="eastAsia"/>
        </w:rPr>
        <w:t>本公司</w:t>
      </w:r>
      <w:r w:rsidR="0093646B">
        <w:rPr>
          <w:rFonts w:ascii="Times New Roman" w:eastAsia="標楷體" w:hAnsi="Times New Roman" w:cs="Times New Roman" w:hint="eastAsia"/>
        </w:rPr>
        <w:t>為參加</w:t>
      </w:r>
      <w:r w:rsidR="002B00C6" w:rsidRPr="002B00C6">
        <w:rPr>
          <w:rFonts w:ascii="Times New Roman" w:eastAsia="標楷體" w:hAnsi="Times New Roman" w:cs="Times New Roman"/>
        </w:rPr>
        <w:t>財團法人車輛</w:t>
      </w:r>
      <w:proofErr w:type="gramStart"/>
      <w:r w:rsidR="002B00C6" w:rsidRPr="002B00C6">
        <w:rPr>
          <w:rFonts w:ascii="Times New Roman" w:eastAsia="標楷體" w:hAnsi="Times New Roman" w:cs="Times New Roman"/>
        </w:rPr>
        <w:t>安全審驗中心</w:t>
      </w:r>
      <w:proofErr w:type="gramEnd"/>
      <w:r w:rsidR="002B00C6" w:rsidRPr="002B00C6">
        <w:rPr>
          <w:rFonts w:ascii="Times New Roman" w:eastAsia="標楷體" w:hAnsi="Times New Roman" w:cs="Times New Roman"/>
        </w:rPr>
        <w:t>(</w:t>
      </w:r>
      <w:r w:rsidR="002B00C6" w:rsidRPr="002B00C6">
        <w:rPr>
          <w:rFonts w:ascii="Times New Roman" w:eastAsia="標楷體" w:hAnsi="Times New Roman" w:cs="Times New Roman"/>
        </w:rPr>
        <w:t>以下簡稱車安中心，</w:t>
      </w:r>
      <w:r w:rsidR="002B00C6" w:rsidRPr="002B00C6">
        <w:rPr>
          <w:rFonts w:ascii="Times New Roman" w:eastAsia="標楷體" w:hAnsi="Times New Roman" w:cs="Times New Roman"/>
        </w:rPr>
        <w:t>VSCC)</w:t>
      </w:r>
      <w:r w:rsidR="0093646B">
        <w:rPr>
          <w:rFonts w:ascii="Times New Roman" w:eastAsia="標楷體" w:hAnsi="Times New Roman" w:cs="Times New Roman" w:hint="eastAsia"/>
        </w:rPr>
        <w:t>舉辦之</w:t>
      </w:r>
      <w:r w:rsidR="000163A4" w:rsidRPr="002B00C6">
        <w:rPr>
          <w:rFonts w:ascii="Times New Roman" w:eastAsia="標楷體" w:hAnsi="Times New Roman" w:cs="Times New Roman"/>
        </w:rPr>
        <w:t>臺灣新車安全評等</w:t>
      </w:r>
      <w:r w:rsidR="000163A4" w:rsidRPr="002B00C6">
        <w:rPr>
          <w:rFonts w:ascii="Times New Roman" w:eastAsia="標楷體" w:hAnsi="Times New Roman" w:cs="Times New Roman"/>
        </w:rPr>
        <w:t>(</w:t>
      </w:r>
      <w:r w:rsidR="00E33406">
        <w:rPr>
          <w:rFonts w:ascii="Times New Roman" w:eastAsia="標楷體" w:hAnsi="Times New Roman" w:cs="Times New Roman"/>
        </w:rPr>
        <w:t>TN</w:t>
      </w:r>
      <w:r w:rsidR="000163A4" w:rsidRPr="002B00C6">
        <w:rPr>
          <w:rFonts w:ascii="Times New Roman" w:eastAsia="標楷體" w:hAnsi="Times New Roman" w:cs="Times New Roman"/>
        </w:rPr>
        <w:t>CAP)</w:t>
      </w:r>
      <w:r w:rsidR="000163A4" w:rsidRPr="002B00C6">
        <w:rPr>
          <w:rFonts w:ascii="Times New Roman" w:eastAsia="標楷體" w:hAnsi="Times New Roman" w:cs="Times New Roman"/>
        </w:rPr>
        <w:t>兒童保護裝置</w:t>
      </w:r>
      <w:r w:rsidR="000163A4" w:rsidRPr="002B00C6">
        <w:rPr>
          <w:rFonts w:ascii="Times New Roman" w:eastAsia="標楷體" w:hAnsi="Times New Roman" w:cs="Times New Roman"/>
        </w:rPr>
        <w:t>(</w:t>
      </w:r>
      <w:r w:rsidR="000163A4" w:rsidRPr="002B00C6">
        <w:rPr>
          <w:rFonts w:ascii="Times New Roman" w:eastAsia="標楷體" w:hAnsi="Times New Roman" w:cs="Times New Roman"/>
        </w:rPr>
        <w:t>以下簡稱</w:t>
      </w:r>
      <w:r w:rsidR="000163A4" w:rsidRPr="002B00C6">
        <w:rPr>
          <w:rFonts w:ascii="Times New Roman" w:eastAsia="標楷體" w:hAnsi="Times New Roman" w:cs="Times New Roman"/>
        </w:rPr>
        <w:t>CRS)</w:t>
      </w:r>
      <w:r w:rsidR="0093646B">
        <w:rPr>
          <w:rFonts w:ascii="Times New Roman" w:eastAsia="標楷體" w:hAnsi="Times New Roman" w:cs="Times New Roman" w:hint="eastAsia"/>
        </w:rPr>
        <w:t>評選</w:t>
      </w:r>
      <w:r w:rsidR="0024679E">
        <w:rPr>
          <w:rFonts w:ascii="Times New Roman" w:eastAsia="標楷體" w:hAnsi="Times New Roman" w:cs="Times New Roman" w:hint="eastAsia"/>
        </w:rPr>
        <w:t>，</w:t>
      </w:r>
      <w:r w:rsidR="002C1F36">
        <w:rPr>
          <w:rFonts w:ascii="Times New Roman" w:eastAsia="標楷體" w:hAnsi="Times New Roman" w:cs="Times New Roman"/>
        </w:rPr>
        <w:t>同意</w:t>
      </w:r>
      <w:r w:rsidR="000B1118">
        <w:rPr>
          <w:rFonts w:ascii="Times New Roman" w:eastAsia="標楷體" w:hAnsi="Times New Roman" w:cs="Times New Roman" w:hint="eastAsia"/>
        </w:rPr>
        <w:t>本公司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CRS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產品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如附件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F4233B">
        <w:rPr>
          <w:rFonts w:ascii="Times New Roman" w:eastAsia="標楷體" w:hAnsi="Times New Roman" w:cs="Times New Roman" w:hint="eastAsia"/>
        </w:rPr>
        <w:t>以下</w:t>
      </w:r>
      <w:r w:rsidR="002C1F36">
        <w:rPr>
          <w:rFonts w:ascii="Times New Roman" w:eastAsia="標楷體" w:hAnsi="Times New Roman" w:cs="Times New Roman"/>
        </w:rPr>
        <w:t>所</w:t>
      </w:r>
      <w:r w:rsidR="00EC6DA3">
        <w:rPr>
          <w:rFonts w:ascii="Times New Roman" w:eastAsia="標楷體" w:hAnsi="Times New Roman" w:cs="Times New Roman" w:hint="eastAsia"/>
        </w:rPr>
        <w:t>有</w:t>
      </w:r>
      <w:r w:rsidR="002C1F36">
        <w:rPr>
          <w:rFonts w:ascii="Times New Roman" w:eastAsia="標楷體" w:hAnsi="Times New Roman" w:cs="Times New Roman"/>
        </w:rPr>
        <w:t>內容</w:t>
      </w:r>
      <w:r w:rsidR="00EC6DA3">
        <w:rPr>
          <w:rFonts w:ascii="Times New Roman" w:eastAsia="標楷體" w:hAnsi="Times New Roman" w:cs="Times New Roman" w:hint="eastAsia"/>
        </w:rPr>
        <w:t>進行</w:t>
      </w:r>
      <w:r w:rsidR="00EC6DA3">
        <w:rPr>
          <w:rFonts w:ascii="Times New Roman" w:eastAsia="標楷體" w:hAnsi="Times New Roman" w:cs="Times New Roman" w:hint="eastAsia"/>
        </w:rPr>
        <w:t>CRS</w:t>
      </w:r>
      <w:r w:rsidR="00EC6DA3">
        <w:rPr>
          <w:rFonts w:ascii="Times New Roman" w:eastAsia="標楷體" w:hAnsi="Times New Roman" w:cs="Times New Roman" w:hint="eastAsia"/>
        </w:rPr>
        <w:t>評</w:t>
      </w:r>
      <w:r w:rsidR="000B1118">
        <w:rPr>
          <w:rFonts w:ascii="Times New Roman" w:eastAsia="標楷體" w:hAnsi="Times New Roman" w:cs="Times New Roman" w:hint="eastAsia"/>
        </w:rPr>
        <w:t>選</w:t>
      </w:r>
      <w:r w:rsidR="009F6FE2">
        <w:rPr>
          <w:rFonts w:ascii="Times New Roman" w:eastAsia="標楷體" w:hAnsi="Times New Roman" w:cs="Times New Roman" w:hint="eastAsia"/>
        </w:rPr>
        <w:t>作業</w:t>
      </w:r>
      <w:r w:rsidR="002C1F36">
        <w:rPr>
          <w:rFonts w:ascii="Times New Roman" w:eastAsia="標楷體" w:hAnsi="Times New Roman" w:cs="Times New Roman" w:hint="eastAsia"/>
        </w:rPr>
        <w:t>。</w:t>
      </w:r>
    </w:p>
    <w:bookmarkEnd w:id="0"/>
    <w:p w:rsidR="000163A4" w:rsidRPr="00D31D4A" w:rsidRDefault="00AF01EC" w:rsidP="0085602A">
      <w:pPr>
        <w:pStyle w:val="ac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1118">
        <w:rPr>
          <w:rFonts w:ascii="Times New Roman" w:eastAsia="標楷體" w:hAnsi="Times New Roman" w:cs="Times New Roman"/>
          <w:color w:val="000000" w:themeColor="text1"/>
        </w:rPr>
        <w:t>本公司</w:t>
      </w:r>
      <w:r w:rsidR="000403B0" w:rsidRPr="000B1118">
        <w:rPr>
          <w:rFonts w:ascii="Times New Roman" w:eastAsia="標楷體" w:hAnsi="Times New Roman" w:cs="Times New Roman"/>
          <w:color w:val="000000" w:themeColor="text1"/>
        </w:rPr>
        <w:t>同意</w:t>
      </w:r>
      <w:r w:rsidR="000163A4" w:rsidRPr="000B1118">
        <w:rPr>
          <w:rFonts w:ascii="Times New Roman" w:eastAsia="標楷體" w:hAnsi="Times New Roman" w:cs="Times New Roman"/>
          <w:color w:val="000000" w:themeColor="text1"/>
        </w:rPr>
        <w:t>依</w:t>
      </w:r>
      <w:r w:rsidR="002C1F36" w:rsidRPr="000B1118">
        <w:rPr>
          <w:rFonts w:ascii="Times New Roman" w:eastAsia="標楷體" w:hAnsi="Times New Roman" w:cs="Times New Roman"/>
          <w:color w:val="000000" w:themeColor="text1"/>
        </w:rPr>
        <w:t>照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車安中心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109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28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日召開會議決議及</w:t>
      </w:r>
      <w:r w:rsidR="002C1F36" w:rsidRPr="000B1118">
        <w:rPr>
          <w:rFonts w:ascii="Times New Roman" w:eastAsia="標楷體" w:hAnsi="Times New Roman" w:cs="Times New Roman"/>
          <w:color w:val="000000" w:themeColor="text1"/>
        </w:rPr>
        <w:t>臺灣新車安全評等</w:t>
      </w:r>
      <w:r w:rsidR="002C1F36" w:rsidRPr="000B1118">
        <w:rPr>
          <w:rFonts w:ascii="Times New Roman" w:eastAsia="標楷體" w:hAnsi="Times New Roman" w:cs="Times New Roman"/>
          <w:color w:val="000000" w:themeColor="text1"/>
        </w:rPr>
        <w:t>(</w:t>
      </w:r>
      <w:r w:rsidR="00E33406" w:rsidRPr="000B1118">
        <w:rPr>
          <w:rFonts w:ascii="Times New Roman" w:eastAsia="標楷體" w:hAnsi="Times New Roman" w:cs="Times New Roman"/>
          <w:color w:val="000000" w:themeColor="text1"/>
        </w:rPr>
        <w:t>TN</w:t>
      </w:r>
      <w:r w:rsidR="002C1F36" w:rsidRPr="000B1118">
        <w:rPr>
          <w:rFonts w:ascii="Times New Roman" w:eastAsia="標楷體" w:hAnsi="Times New Roman" w:cs="Times New Roman"/>
          <w:color w:val="000000" w:themeColor="text1"/>
        </w:rPr>
        <w:t>CAP)</w:t>
      </w:r>
      <w:r w:rsidR="002C1F36" w:rsidRPr="000B1118">
        <w:rPr>
          <w:rFonts w:ascii="Times New Roman" w:eastAsia="標楷體" w:hAnsi="Times New Roman" w:cs="Times New Roman"/>
          <w:color w:val="000000" w:themeColor="text1"/>
        </w:rPr>
        <w:t>兒童保護裝置清單</w:t>
      </w:r>
      <w:r w:rsidR="00CE1D95">
        <w:rPr>
          <w:rFonts w:ascii="Times New Roman" w:eastAsia="標楷體" w:hAnsi="Times New Roman" w:cs="Times New Roman" w:hint="eastAsia"/>
          <w:color w:val="000000" w:themeColor="text1"/>
        </w:rPr>
        <w:t>評選</w:t>
      </w:r>
      <w:r w:rsidR="002C1F36" w:rsidRPr="000B1118">
        <w:rPr>
          <w:rFonts w:ascii="Times New Roman" w:eastAsia="標楷體" w:hAnsi="Times New Roman" w:cs="Times New Roman"/>
          <w:color w:val="000000" w:themeColor="text1"/>
        </w:rPr>
        <w:t>作業</w:t>
      </w:r>
      <w:r w:rsidR="00F15F33">
        <w:rPr>
          <w:rFonts w:ascii="Times New Roman" w:eastAsia="標楷體" w:hAnsi="Times New Roman" w:cs="Times New Roman" w:hint="eastAsia"/>
          <w:color w:val="000000" w:themeColor="text1"/>
        </w:rPr>
        <w:t>方式辦理</w:t>
      </w:r>
      <w:r w:rsidR="00841FEF" w:rsidRPr="000B1118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C27952" w:rsidRPr="000B1118">
        <w:rPr>
          <w:rFonts w:ascii="Times New Roman" w:eastAsia="標楷體" w:hAnsi="Times New Roman" w:cs="Times New Roman"/>
          <w:color w:val="000000" w:themeColor="text1"/>
        </w:rPr>
        <w:t>授權</w:t>
      </w:r>
      <w:r w:rsidR="00F706C4" w:rsidRPr="00D31D4A">
        <w:rPr>
          <w:rFonts w:ascii="Times New Roman" w:eastAsia="標楷體" w:hAnsi="Times New Roman" w:cs="Times New Roman" w:hint="eastAsia"/>
          <w:color w:val="000000" w:themeColor="text1"/>
        </w:rPr>
        <w:t>財團法人車輛研究測試中心</w:t>
      </w:r>
      <w:r w:rsidR="000163A4" w:rsidRPr="000B1118">
        <w:rPr>
          <w:rFonts w:ascii="Times New Roman" w:eastAsia="標楷體" w:hAnsi="Times New Roman" w:cs="Times New Roman"/>
          <w:color w:val="000000" w:themeColor="text1"/>
        </w:rPr>
        <w:t>撈取</w:t>
      </w:r>
      <w:r w:rsidR="00EC6DA3" w:rsidRPr="000B1118">
        <w:rPr>
          <w:rFonts w:ascii="Times New Roman" w:eastAsia="標楷體" w:hAnsi="Times New Roman" w:cs="Times New Roman" w:hint="eastAsia"/>
          <w:color w:val="000000" w:themeColor="text1"/>
        </w:rPr>
        <w:t>計算</w:t>
      </w:r>
      <w:r w:rsidR="004033FB" w:rsidRPr="000B1118">
        <w:rPr>
          <w:rFonts w:ascii="Times New Roman" w:eastAsia="標楷體" w:hAnsi="Times New Roman" w:cs="Times New Roman" w:hint="eastAsia"/>
          <w:color w:val="000000" w:themeColor="text1"/>
        </w:rPr>
        <w:t>所需</w:t>
      </w:r>
      <w:r w:rsidR="00EC6DA3" w:rsidRPr="000B1118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E91F27" w:rsidRPr="000B1118">
        <w:rPr>
          <w:rFonts w:ascii="Times New Roman" w:eastAsia="標楷體" w:hAnsi="Times New Roman" w:cs="Times New Roman" w:hint="eastAsia"/>
          <w:color w:val="000000" w:themeColor="text1"/>
        </w:rPr>
        <w:t>CNS 11497</w:t>
      </w:r>
      <w:r w:rsidR="00EC6DA3" w:rsidRPr="000B1118">
        <w:rPr>
          <w:rFonts w:ascii="Times New Roman" w:eastAsia="標楷體" w:hAnsi="Times New Roman" w:cs="Times New Roman" w:hint="eastAsia"/>
          <w:color w:val="000000" w:themeColor="text1"/>
        </w:rPr>
        <w:t>檢測</w:t>
      </w:r>
      <w:r w:rsidR="000163A4" w:rsidRPr="000B1118">
        <w:rPr>
          <w:rFonts w:ascii="Times New Roman" w:eastAsia="標楷體" w:hAnsi="Times New Roman" w:cs="Times New Roman"/>
          <w:color w:val="000000" w:themeColor="text1"/>
        </w:rPr>
        <w:t>數據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【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胸部加速度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(3ms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合成加速度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)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胸部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Z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軸加速度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(3ms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合成加速度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)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帶扣開脫力差值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(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動態衝擊試驗前後差值</w:t>
      </w:r>
      <w:r w:rsidR="000B1118" w:rsidRPr="00D31D4A">
        <w:rPr>
          <w:rFonts w:ascii="Times New Roman" w:eastAsia="標楷體" w:hAnsi="Times New Roman" w:cs="Times New Roman"/>
          <w:color w:val="000000" w:themeColor="text1"/>
        </w:rPr>
        <w:t>)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長度調節裝置之長度調節力</w:t>
      </w:r>
      <w:r w:rsidR="000B1118" w:rsidRPr="000B1118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0B1118" w:rsidRPr="00D31D4A">
        <w:rPr>
          <w:rFonts w:ascii="Times New Roman" w:eastAsia="標楷體" w:hAnsi="Times New Roman" w:cs="Times New Roman" w:hint="eastAsia"/>
          <w:color w:val="000000" w:themeColor="text1"/>
        </w:rPr>
        <w:t>能量吸收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】</w:t>
      </w:r>
      <w:r w:rsidR="0024679E" w:rsidRPr="00D31D4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841FEF" w:rsidRPr="00D31D4A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將前開數據提供</w:t>
      </w:r>
      <w:r w:rsidR="000163A4" w:rsidRPr="00D31D4A">
        <w:rPr>
          <w:rFonts w:ascii="Times New Roman" w:eastAsia="標楷體" w:hAnsi="Times New Roman" w:cs="Times New Roman" w:hint="eastAsia"/>
          <w:color w:val="000000" w:themeColor="text1"/>
        </w:rPr>
        <w:t>車安中心</w:t>
      </w:r>
      <w:r w:rsidR="004033FB" w:rsidRPr="00D31D4A">
        <w:rPr>
          <w:rFonts w:ascii="Times New Roman" w:eastAsia="標楷體" w:hAnsi="Times New Roman" w:cs="Times New Roman" w:hint="eastAsia"/>
        </w:rPr>
        <w:t>作為兒童保護裝置評</w:t>
      </w:r>
      <w:r w:rsidR="000B1118">
        <w:rPr>
          <w:rFonts w:ascii="Times New Roman" w:eastAsia="標楷體" w:hAnsi="Times New Roman" w:cs="Times New Roman" w:hint="eastAsia"/>
        </w:rPr>
        <w:t>選</w:t>
      </w:r>
      <w:r w:rsidR="004033FB" w:rsidRPr="00D31D4A">
        <w:rPr>
          <w:rFonts w:ascii="Times New Roman" w:eastAsia="標楷體" w:hAnsi="Times New Roman" w:cs="Times New Roman" w:hint="eastAsia"/>
        </w:rPr>
        <w:t>使用</w:t>
      </w:r>
      <w:r w:rsidR="000163A4" w:rsidRPr="00D31D4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0163A4" w:rsidRPr="000408C5" w:rsidRDefault="000163A4" w:rsidP="0085602A">
      <w:pPr>
        <w:pStyle w:val="ac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 w:rsidRPr="000408C5">
        <w:rPr>
          <w:rFonts w:ascii="Times New Roman" w:eastAsia="標楷體" w:hAnsi="Times New Roman" w:cs="Times New Roman"/>
        </w:rPr>
        <w:t>本公司同意車安中心依照</w:t>
      </w:r>
      <w:r w:rsidR="000B1118" w:rsidRPr="005E3067">
        <w:rPr>
          <w:rFonts w:ascii="Times New Roman" w:eastAsia="標楷體" w:hAnsi="Times New Roman" w:cs="Times New Roman"/>
          <w:color w:val="000000" w:themeColor="text1"/>
        </w:rPr>
        <w:t>臺灣新車安全評等</w:t>
      </w:r>
      <w:r w:rsidR="000B1118" w:rsidRPr="005E3067">
        <w:rPr>
          <w:rFonts w:ascii="Times New Roman" w:eastAsia="標楷體" w:hAnsi="Times New Roman" w:cs="Times New Roman"/>
          <w:color w:val="000000" w:themeColor="text1"/>
        </w:rPr>
        <w:t>(TNCAP)</w:t>
      </w:r>
      <w:r w:rsidR="000B1118" w:rsidRPr="005E3067">
        <w:rPr>
          <w:rFonts w:ascii="Times New Roman" w:eastAsia="標楷體" w:hAnsi="Times New Roman" w:cs="Times New Roman"/>
          <w:color w:val="000000" w:themeColor="text1"/>
        </w:rPr>
        <w:t>兒童保護裝置</w:t>
      </w:r>
      <w:r w:rsidR="00F150CC">
        <w:rPr>
          <w:rFonts w:ascii="Times New Roman" w:eastAsia="標楷體" w:hAnsi="Times New Roman" w:cs="Times New Roman" w:hint="eastAsia"/>
          <w:color w:val="000000" w:themeColor="text1"/>
        </w:rPr>
        <w:t>評選</w:t>
      </w:r>
      <w:r w:rsidR="000B1118" w:rsidRPr="005E3067">
        <w:rPr>
          <w:rFonts w:ascii="Times New Roman" w:eastAsia="標楷體" w:hAnsi="Times New Roman" w:cs="Times New Roman"/>
          <w:color w:val="000000" w:themeColor="text1"/>
        </w:rPr>
        <w:t>作業</w:t>
      </w:r>
      <w:r w:rsidR="00D31D4A">
        <w:rPr>
          <w:rFonts w:ascii="Times New Roman" w:eastAsia="標楷體" w:hAnsi="Times New Roman" w:cs="Times New Roman" w:hint="eastAsia"/>
          <w:color w:val="000000" w:themeColor="text1"/>
        </w:rPr>
        <w:t>方式</w:t>
      </w:r>
      <w:r w:rsidR="000B1118">
        <w:rPr>
          <w:rFonts w:ascii="Times New Roman" w:eastAsia="標楷體" w:hAnsi="Times New Roman" w:cs="Times New Roman" w:hint="eastAsia"/>
          <w:color w:val="000000" w:themeColor="text1"/>
        </w:rPr>
        <w:t>計算其</w:t>
      </w:r>
      <w:r w:rsidR="000B1118">
        <w:rPr>
          <w:rFonts w:ascii="Times New Roman" w:eastAsia="標楷體" w:hAnsi="Times New Roman" w:cs="Times New Roman" w:hint="eastAsia"/>
        </w:rPr>
        <w:t>產品之得分率，並依</w:t>
      </w:r>
      <w:r w:rsidRPr="000408C5">
        <w:rPr>
          <w:rFonts w:ascii="Times New Roman" w:eastAsia="標楷體" w:hAnsi="Times New Roman" w:cs="Times New Roman"/>
        </w:rPr>
        <w:t>兒童保護裝置評</w:t>
      </w:r>
      <w:r w:rsidR="000B1118">
        <w:rPr>
          <w:rFonts w:ascii="Times New Roman" w:eastAsia="標楷體" w:hAnsi="Times New Roman" w:cs="Times New Roman" w:hint="eastAsia"/>
        </w:rPr>
        <w:t>選</w:t>
      </w:r>
      <w:r w:rsidRPr="000408C5">
        <w:rPr>
          <w:rFonts w:ascii="Times New Roman" w:eastAsia="標楷體" w:hAnsi="Times New Roman" w:cs="Times New Roman"/>
        </w:rPr>
        <w:t>結果</w:t>
      </w:r>
      <w:r w:rsidR="00747116" w:rsidRPr="000408C5">
        <w:rPr>
          <w:rFonts w:ascii="Times New Roman" w:eastAsia="標楷體" w:hAnsi="Times New Roman" w:cs="Times New Roman"/>
        </w:rPr>
        <w:t>擇</w:t>
      </w:r>
      <w:r w:rsidR="00841FEF">
        <w:rPr>
          <w:rFonts w:ascii="Times New Roman" w:eastAsia="標楷體" w:hAnsi="Times New Roman" w:cs="Times New Roman" w:hint="eastAsia"/>
        </w:rPr>
        <w:t>最</w:t>
      </w:r>
      <w:r w:rsidR="00747116" w:rsidRPr="000408C5">
        <w:rPr>
          <w:rFonts w:ascii="Times New Roman" w:eastAsia="標楷體" w:hAnsi="Times New Roman" w:cs="Times New Roman"/>
        </w:rPr>
        <w:t>優</w:t>
      </w:r>
      <w:r w:rsidR="000B1118">
        <w:rPr>
          <w:rFonts w:ascii="Times New Roman" w:eastAsia="標楷體" w:hAnsi="Times New Roman" w:cs="Times New Roman" w:hint="eastAsia"/>
        </w:rPr>
        <w:t>CRS</w:t>
      </w:r>
      <w:r w:rsidR="004F5DF1">
        <w:rPr>
          <w:rFonts w:ascii="Times New Roman" w:eastAsia="標楷體" w:hAnsi="Times New Roman" w:cs="Times New Roman" w:hint="eastAsia"/>
        </w:rPr>
        <w:t>者納入</w:t>
      </w:r>
      <w:r w:rsidR="00E33406">
        <w:rPr>
          <w:rFonts w:ascii="Times New Roman" w:eastAsia="標楷體" w:hAnsi="Times New Roman" w:cs="Times New Roman" w:hint="eastAsia"/>
        </w:rPr>
        <w:t>TN</w:t>
      </w:r>
      <w:r w:rsidR="00F706C4">
        <w:rPr>
          <w:rFonts w:ascii="Times New Roman" w:eastAsia="標楷體" w:hAnsi="Times New Roman" w:cs="Times New Roman" w:hint="eastAsia"/>
        </w:rPr>
        <w:t xml:space="preserve">CAP </w:t>
      </w:r>
      <w:r w:rsidR="004F5DF1">
        <w:rPr>
          <w:rFonts w:ascii="Times New Roman" w:eastAsia="標楷體" w:hAnsi="Times New Roman" w:cs="Times New Roman" w:hint="eastAsia"/>
        </w:rPr>
        <w:t>CRS</w:t>
      </w:r>
      <w:r w:rsidR="004F5DF1">
        <w:rPr>
          <w:rFonts w:ascii="Times New Roman" w:eastAsia="標楷體" w:hAnsi="Times New Roman" w:cs="Times New Roman" w:hint="eastAsia"/>
        </w:rPr>
        <w:t>清單</w:t>
      </w:r>
      <w:r w:rsidR="00706F57">
        <w:rPr>
          <w:rFonts w:ascii="Times New Roman" w:eastAsia="標楷體" w:hAnsi="Times New Roman" w:cs="Times New Roman" w:hint="eastAsia"/>
        </w:rPr>
        <w:t>，並揭露</w:t>
      </w:r>
      <w:r w:rsidR="000B1118">
        <w:rPr>
          <w:rFonts w:ascii="Times New Roman" w:eastAsia="標楷體" w:hAnsi="Times New Roman" w:cs="Times New Roman" w:hint="eastAsia"/>
        </w:rPr>
        <w:t>該清單及</w:t>
      </w:r>
      <w:r w:rsidR="00706F57">
        <w:rPr>
          <w:rFonts w:ascii="Times New Roman" w:eastAsia="標楷體" w:hAnsi="Times New Roman" w:cs="Times New Roman" w:hint="eastAsia"/>
        </w:rPr>
        <w:t>產品</w:t>
      </w:r>
      <w:r w:rsidR="000B1118">
        <w:rPr>
          <w:rFonts w:ascii="Times New Roman" w:eastAsia="標楷體" w:hAnsi="Times New Roman" w:cs="Times New Roman" w:hint="eastAsia"/>
        </w:rPr>
        <w:t>必要</w:t>
      </w:r>
      <w:r w:rsidR="00706F57">
        <w:rPr>
          <w:rFonts w:ascii="Times New Roman" w:eastAsia="標楷體" w:hAnsi="Times New Roman" w:cs="Times New Roman" w:hint="eastAsia"/>
        </w:rPr>
        <w:t>資訊</w:t>
      </w:r>
      <w:r w:rsidR="000408C5" w:rsidRPr="000408C5">
        <w:rPr>
          <w:rFonts w:ascii="Times New Roman" w:eastAsia="標楷體" w:hAnsi="Times New Roman" w:cs="Times New Roman" w:hint="eastAsia"/>
        </w:rPr>
        <w:t>。</w:t>
      </w:r>
    </w:p>
    <w:p w:rsidR="000163A4" w:rsidRDefault="002B00C6" w:rsidP="0085602A">
      <w:pPr>
        <w:pStyle w:val="ac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是否同意授權</w:t>
      </w:r>
      <w:r w:rsidR="008B7533" w:rsidRPr="002B00C6">
        <w:rPr>
          <w:rFonts w:ascii="Times New Roman" w:eastAsia="標楷體" w:hAnsi="Times New Roman" w:cs="Times New Roman"/>
        </w:rPr>
        <w:t>車安中心</w:t>
      </w:r>
      <w:r w:rsidR="000B1118">
        <w:rPr>
          <w:rFonts w:ascii="Times New Roman" w:eastAsia="標楷體" w:hAnsi="Times New Roman" w:cs="Times New Roman" w:hint="eastAsia"/>
        </w:rPr>
        <w:t>揭露</w:t>
      </w:r>
      <w:r w:rsidR="00F15F33">
        <w:rPr>
          <w:rFonts w:ascii="Times New Roman" w:eastAsia="標楷體" w:hAnsi="Times New Roman" w:cs="Times New Roman" w:hint="eastAsia"/>
        </w:rPr>
        <w:t>所參與</w:t>
      </w:r>
      <w:r>
        <w:rPr>
          <w:rFonts w:ascii="Times New Roman" w:eastAsia="標楷體" w:hAnsi="Times New Roman" w:cs="Times New Roman" w:hint="eastAsia"/>
        </w:rPr>
        <w:t>CRS</w:t>
      </w:r>
      <w:r>
        <w:rPr>
          <w:rFonts w:ascii="Times New Roman" w:eastAsia="標楷體" w:hAnsi="Times New Roman" w:cs="Times New Roman" w:hint="eastAsia"/>
        </w:rPr>
        <w:t>評</w:t>
      </w:r>
      <w:r w:rsidR="000B1118">
        <w:rPr>
          <w:rFonts w:ascii="Times New Roman" w:eastAsia="標楷體" w:hAnsi="Times New Roman" w:cs="Times New Roman" w:hint="eastAsia"/>
        </w:rPr>
        <w:t>選</w:t>
      </w:r>
      <w:r>
        <w:rPr>
          <w:rFonts w:ascii="Times New Roman" w:eastAsia="標楷體" w:hAnsi="Times New Roman" w:cs="Times New Roman" w:hint="eastAsia"/>
        </w:rPr>
        <w:t>之得分率</w:t>
      </w:r>
      <w:r w:rsidR="00FB501D">
        <w:rPr>
          <w:rFonts w:ascii="Times New Roman" w:eastAsia="標楷體" w:hAnsi="Times New Roman" w:cs="Times New Roman" w:hint="eastAsia"/>
        </w:rPr>
        <w:t>(</w:t>
      </w:r>
      <w:r w:rsidR="00FB501D">
        <w:rPr>
          <w:rFonts w:ascii="Times New Roman" w:eastAsia="標楷體" w:hAnsi="Times New Roman" w:cs="Times New Roman" w:hint="eastAsia"/>
        </w:rPr>
        <w:t>請勾選</w:t>
      </w:r>
      <w:r w:rsidR="00FB501D">
        <w:rPr>
          <w:rFonts w:ascii="Times New Roman" w:eastAsia="標楷體" w:hAnsi="Times New Roman" w:cs="Times New Roman" w:hint="eastAsia"/>
        </w:rPr>
        <w:t>)</w:t>
      </w:r>
      <w:r w:rsidRPr="002B00C6">
        <w:rPr>
          <w:rFonts w:ascii="Times New Roman" w:eastAsia="標楷體" w:hAnsi="Times New Roman" w:cs="Times New Roman" w:hint="eastAsia"/>
        </w:rPr>
        <w:t>：</w:t>
      </w:r>
    </w:p>
    <w:p w:rsidR="002B00C6" w:rsidRDefault="002B00C6" w:rsidP="0085602A">
      <w:pPr>
        <w:spacing w:line="360" w:lineRule="auto"/>
        <w:ind w:left="960"/>
        <w:jc w:val="both"/>
        <w:rPr>
          <w:rFonts w:ascii="新細明體" w:eastAsia="新細明體" w:hAnsi="新細明體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Pr="002B00C6">
        <w:rPr>
          <w:rFonts w:ascii="Times New Roman" w:eastAsia="標楷體" w:hAnsi="Times New Roman" w:cs="Times New Roman"/>
        </w:rPr>
        <w:t>本公司同意車安中心</w:t>
      </w:r>
      <w:r w:rsidR="000B1118">
        <w:rPr>
          <w:rFonts w:ascii="Times New Roman" w:eastAsia="標楷體" w:hAnsi="Times New Roman" w:cs="Times New Roman" w:hint="eastAsia"/>
        </w:rPr>
        <w:t>揭露</w:t>
      </w:r>
      <w:r w:rsidR="00F15F33">
        <w:rPr>
          <w:rFonts w:ascii="Times New Roman" w:eastAsia="標楷體" w:hAnsi="Times New Roman" w:cs="Times New Roman" w:hint="eastAsia"/>
        </w:rPr>
        <w:t>所參與</w:t>
      </w:r>
      <w:r w:rsidR="00F15F33">
        <w:rPr>
          <w:rFonts w:ascii="Times New Roman" w:eastAsia="標楷體" w:hAnsi="Times New Roman" w:cs="Times New Roman" w:hint="eastAsia"/>
        </w:rPr>
        <w:t>CRS</w:t>
      </w:r>
      <w:r w:rsidR="00EF5BCB">
        <w:rPr>
          <w:rFonts w:ascii="Times New Roman" w:eastAsia="標楷體" w:hAnsi="Times New Roman" w:cs="Times New Roman"/>
        </w:rPr>
        <w:t>評</w:t>
      </w:r>
      <w:r w:rsidR="000B1118">
        <w:rPr>
          <w:rFonts w:ascii="Times New Roman" w:eastAsia="標楷體" w:hAnsi="Times New Roman" w:cs="Times New Roman" w:hint="eastAsia"/>
        </w:rPr>
        <w:t>選</w:t>
      </w:r>
      <w:r w:rsidRPr="002B00C6">
        <w:rPr>
          <w:rFonts w:ascii="Times New Roman" w:eastAsia="標楷體" w:hAnsi="Times New Roman" w:cs="Times New Roman"/>
        </w:rPr>
        <w:t>之得分率。</w:t>
      </w:r>
    </w:p>
    <w:p w:rsidR="002B00C6" w:rsidRDefault="002B00C6" w:rsidP="0085602A">
      <w:pPr>
        <w:spacing w:line="360" w:lineRule="auto"/>
        <w:ind w:left="960"/>
        <w:jc w:val="both"/>
        <w:rPr>
          <w:rFonts w:ascii="Times New Roman" w:eastAsia="標楷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□</w:t>
      </w:r>
      <w:r w:rsidRPr="002B00C6">
        <w:rPr>
          <w:rFonts w:ascii="Times New Roman" w:eastAsia="標楷體" w:hAnsi="Times New Roman" w:cs="Times New Roman"/>
        </w:rPr>
        <w:t>本公司</w:t>
      </w:r>
      <w:r>
        <w:rPr>
          <w:rFonts w:ascii="Times New Roman" w:eastAsia="標楷體" w:hAnsi="Times New Roman" w:cs="Times New Roman" w:hint="eastAsia"/>
        </w:rPr>
        <w:t>不</w:t>
      </w:r>
      <w:r w:rsidR="00EF5BCB">
        <w:rPr>
          <w:rFonts w:ascii="Times New Roman" w:eastAsia="標楷體" w:hAnsi="Times New Roman" w:cs="Times New Roman"/>
        </w:rPr>
        <w:t>同意車安中心</w:t>
      </w:r>
      <w:r w:rsidR="000B1118">
        <w:rPr>
          <w:rFonts w:ascii="Times New Roman" w:eastAsia="標楷體" w:hAnsi="Times New Roman" w:cs="Times New Roman" w:hint="eastAsia"/>
        </w:rPr>
        <w:t>揭露</w:t>
      </w:r>
      <w:r w:rsidR="00F15F33">
        <w:rPr>
          <w:rFonts w:ascii="Times New Roman" w:eastAsia="標楷體" w:hAnsi="Times New Roman" w:cs="Times New Roman" w:hint="eastAsia"/>
        </w:rPr>
        <w:t>所參與</w:t>
      </w:r>
      <w:r w:rsidR="006A6D3A">
        <w:rPr>
          <w:rFonts w:ascii="Times New Roman" w:eastAsia="標楷體" w:hAnsi="Times New Roman" w:cs="Times New Roman" w:hint="eastAsia"/>
        </w:rPr>
        <w:t>CRS</w:t>
      </w:r>
      <w:r w:rsidR="00EF5BCB">
        <w:rPr>
          <w:rFonts w:ascii="Times New Roman" w:eastAsia="標楷體" w:hAnsi="Times New Roman" w:cs="Times New Roman"/>
        </w:rPr>
        <w:t>評</w:t>
      </w:r>
      <w:r w:rsidR="000B1118">
        <w:rPr>
          <w:rFonts w:ascii="Times New Roman" w:eastAsia="標楷體" w:hAnsi="Times New Roman" w:cs="Times New Roman" w:hint="eastAsia"/>
        </w:rPr>
        <w:t>選</w:t>
      </w:r>
      <w:r w:rsidRPr="002B00C6">
        <w:rPr>
          <w:rFonts w:ascii="Times New Roman" w:eastAsia="標楷體" w:hAnsi="Times New Roman" w:cs="Times New Roman"/>
        </w:rPr>
        <w:t>之得分率。</w:t>
      </w:r>
    </w:p>
    <w:p w:rsidR="00841FEF" w:rsidRDefault="00841FEF" w:rsidP="00BD2E30">
      <w:pPr>
        <w:rPr>
          <w:rFonts w:ascii="Times New Roman" w:eastAsia="標楷體" w:hAnsi="Times New Roman" w:cs="Times New Roman"/>
        </w:rPr>
      </w:pPr>
    </w:p>
    <w:p w:rsidR="00BD2E30" w:rsidRPr="00BD2E30" w:rsidRDefault="00BD2E30" w:rsidP="00BD2E30">
      <w:pPr>
        <w:rPr>
          <w:rFonts w:ascii="Times New Roman" w:eastAsia="標楷體" w:hAnsi="Times New Roman" w:cs="Times New Roman"/>
        </w:rPr>
      </w:pPr>
      <w:r w:rsidRPr="00BD2E30">
        <w:rPr>
          <w:rFonts w:ascii="Times New Roman" w:eastAsia="標楷體" w:hAnsi="Times New Roman" w:cs="Times New Roman" w:hint="eastAsia"/>
        </w:rPr>
        <w:t>此致</w:t>
      </w:r>
    </w:p>
    <w:p w:rsidR="000163A4" w:rsidRPr="00B60F06" w:rsidRDefault="000E67F1" w:rsidP="00BD2E3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BD2E30" w:rsidRPr="002B00C6">
        <w:rPr>
          <w:rFonts w:ascii="Times New Roman" w:eastAsia="標楷體" w:hAnsi="Times New Roman" w:cs="Times New Roman"/>
        </w:rPr>
        <w:t>財團法人車輛研究測試中心</w:t>
      </w:r>
      <w:r w:rsidR="00BD2E30">
        <w:rPr>
          <w:rFonts w:ascii="Times New Roman" w:eastAsia="標楷體" w:hAnsi="Times New Roman" w:cs="Times New Roman" w:hint="eastAsia"/>
        </w:rPr>
        <w:t>/</w:t>
      </w:r>
      <w:r w:rsidR="00BD2E30" w:rsidRPr="002B00C6">
        <w:rPr>
          <w:rFonts w:ascii="Times New Roman" w:eastAsia="標楷體" w:hAnsi="Times New Roman" w:cs="Times New Roman"/>
        </w:rPr>
        <w:t>財團法人車輛</w:t>
      </w:r>
      <w:proofErr w:type="gramStart"/>
      <w:r w:rsidR="00BD2E30" w:rsidRPr="002B00C6">
        <w:rPr>
          <w:rFonts w:ascii="Times New Roman" w:eastAsia="標楷體" w:hAnsi="Times New Roman" w:cs="Times New Roman"/>
        </w:rPr>
        <w:t>安全審驗中心</w:t>
      </w:r>
      <w:proofErr w:type="gramEnd"/>
    </w:p>
    <w:p w:rsidR="000E67F1" w:rsidRDefault="000E67F1">
      <w:pPr>
        <w:rPr>
          <w:rFonts w:ascii="Times New Roman" w:eastAsia="標楷體" w:hAnsi="Times New Roman" w:cs="Times New Roman"/>
        </w:rPr>
      </w:pPr>
    </w:p>
    <w:p w:rsidR="00841FEF" w:rsidRDefault="00841FEF">
      <w:pPr>
        <w:rPr>
          <w:rFonts w:ascii="Times New Roman" w:eastAsia="標楷體" w:hAnsi="Times New Roman" w:cs="Times New Roman"/>
        </w:rPr>
      </w:pPr>
    </w:p>
    <w:p w:rsidR="004033FB" w:rsidRDefault="004033FB" w:rsidP="004033FB">
      <w:pPr>
        <w:rPr>
          <w:rFonts w:ascii="Times New Roman" w:eastAsia="標楷體" w:hAnsi="Times New Roman" w:cs="Times New Roman"/>
        </w:rPr>
      </w:pPr>
      <w:r w:rsidRPr="002B00C6">
        <w:rPr>
          <w:rFonts w:ascii="Times New Roman" w:eastAsia="標楷體" w:hAnsi="Times New Roman" w:cs="Times New Roman"/>
        </w:rPr>
        <w:t>公</w:t>
      </w:r>
      <w:r w:rsidR="00FB501D">
        <w:rPr>
          <w:rFonts w:ascii="Times New Roman" w:eastAsia="標楷體" w:hAnsi="Times New Roman" w:cs="Times New Roman" w:hint="eastAsia"/>
        </w:rPr>
        <w:t xml:space="preserve">  </w:t>
      </w:r>
      <w:r w:rsidRPr="002B00C6">
        <w:rPr>
          <w:rFonts w:ascii="Times New Roman" w:eastAsia="標楷體" w:hAnsi="Times New Roman" w:cs="Times New Roman"/>
        </w:rPr>
        <w:t>司</w:t>
      </w:r>
      <w:r w:rsidR="00FB501D">
        <w:rPr>
          <w:rFonts w:ascii="Times New Roman" w:eastAsia="標楷體" w:hAnsi="Times New Roman" w:cs="Times New Roman" w:hint="eastAsia"/>
        </w:rPr>
        <w:t xml:space="preserve">  </w:t>
      </w:r>
      <w:r w:rsidRPr="002B00C6">
        <w:rPr>
          <w:rFonts w:ascii="Times New Roman" w:eastAsia="標楷體" w:hAnsi="Times New Roman" w:cs="Times New Roman"/>
        </w:rPr>
        <w:t>名</w:t>
      </w:r>
      <w:r w:rsidR="00FB501D">
        <w:rPr>
          <w:rFonts w:ascii="Times New Roman" w:eastAsia="標楷體" w:hAnsi="Times New Roman" w:cs="Times New Roman" w:hint="eastAsia"/>
        </w:rPr>
        <w:t xml:space="preserve">  </w:t>
      </w:r>
      <w:r w:rsidRPr="002B00C6">
        <w:rPr>
          <w:rFonts w:ascii="Times New Roman" w:eastAsia="標楷體" w:hAnsi="Times New Roman" w:cs="Times New Roman"/>
        </w:rPr>
        <w:t xml:space="preserve">稱：　　　　　　　　</w:t>
      </w:r>
      <w:r w:rsidR="00C630A5">
        <w:rPr>
          <w:rFonts w:ascii="Times New Roman" w:eastAsia="標楷體" w:hAnsi="Times New Roman" w:cs="Times New Roman" w:hint="eastAsia"/>
        </w:rPr>
        <w:t xml:space="preserve">　　　　　　　　</w:t>
      </w:r>
      <w:r w:rsidRPr="002B00C6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簽</w:t>
      </w:r>
      <w:r w:rsidRPr="002B00C6">
        <w:rPr>
          <w:rFonts w:ascii="Times New Roman" w:eastAsia="標楷體" w:hAnsi="Times New Roman" w:cs="Times New Roman"/>
        </w:rPr>
        <w:t>章</w:t>
      </w:r>
      <w:r w:rsidRPr="002B00C6">
        <w:rPr>
          <w:rFonts w:ascii="Times New Roman" w:eastAsia="標楷體" w:hAnsi="Times New Roman" w:cs="Times New Roman"/>
        </w:rPr>
        <w:t>)</w:t>
      </w:r>
      <w:r w:rsidRPr="0024679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033FB" w:rsidRPr="008B7533" w:rsidRDefault="004033FB" w:rsidP="004033FB">
      <w:pPr>
        <w:rPr>
          <w:rFonts w:ascii="Times New Roman" w:eastAsia="標楷體" w:hAnsi="Times New Roman" w:cs="Times New Roman"/>
        </w:rPr>
      </w:pPr>
    </w:p>
    <w:p w:rsidR="004033FB" w:rsidRPr="002B00C6" w:rsidRDefault="004033FB" w:rsidP="004033F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公</w:t>
      </w:r>
      <w:r w:rsidR="00FB501D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司</w:t>
      </w:r>
      <w:r w:rsidR="00FB501D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代</w:t>
      </w:r>
      <w:r w:rsidR="00FB501D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表</w:t>
      </w:r>
      <w:r w:rsidR="00FB501D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人</w:t>
      </w:r>
      <w:r w:rsidRPr="002B00C6">
        <w:rPr>
          <w:rFonts w:ascii="Times New Roman" w:eastAsia="標楷體" w:hAnsi="Times New Roman" w:cs="Times New Roman"/>
        </w:rPr>
        <w:t xml:space="preserve">：　　　　　　　　</w:t>
      </w:r>
      <w:r w:rsidR="00C630A5">
        <w:rPr>
          <w:rFonts w:ascii="Times New Roman" w:eastAsia="標楷體" w:hAnsi="Times New Roman" w:cs="Times New Roman" w:hint="eastAsia"/>
        </w:rPr>
        <w:t xml:space="preserve">　　　　　　　</w:t>
      </w:r>
      <w:r w:rsidRPr="002B00C6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簽</w:t>
      </w:r>
      <w:r w:rsidRPr="002B00C6">
        <w:rPr>
          <w:rFonts w:ascii="Times New Roman" w:eastAsia="標楷體" w:hAnsi="Times New Roman" w:cs="Times New Roman"/>
        </w:rPr>
        <w:t>章</w:t>
      </w:r>
      <w:r w:rsidRPr="002B00C6">
        <w:rPr>
          <w:rFonts w:ascii="Times New Roman" w:eastAsia="標楷體" w:hAnsi="Times New Roman" w:cs="Times New Roman"/>
        </w:rPr>
        <w:t>)</w:t>
      </w:r>
    </w:p>
    <w:p w:rsidR="000B1118" w:rsidRDefault="000B1118">
      <w:pPr>
        <w:rPr>
          <w:rFonts w:ascii="Times New Roman" w:eastAsia="標楷體" w:hAnsi="Times New Roman" w:cs="Times New Roman"/>
        </w:rPr>
      </w:pPr>
    </w:p>
    <w:p w:rsidR="00EF5BCB" w:rsidRDefault="0035301F" w:rsidP="00867179">
      <w:pPr>
        <w:jc w:val="center"/>
        <w:rPr>
          <w:rFonts w:ascii="Times New Roman" w:eastAsia="標楷體" w:hAnsi="Times New Roman" w:cs="Times New Roman"/>
        </w:rPr>
      </w:pPr>
      <w:r w:rsidRPr="002B00C6">
        <w:rPr>
          <w:rFonts w:ascii="Times New Roman" w:eastAsia="標楷體" w:hAnsi="Times New Roman" w:cs="Times New Roman"/>
        </w:rPr>
        <w:t xml:space="preserve">中　</w:t>
      </w:r>
      <w:r w:rsidR="00867179">
        <w:rPr>
          <w:rFonts w:ascii="Times New Roman" w:eastAsia="標楷體" w:hAnsi="Times New Roman" w:cs="Times New Roman" w:hint="eastAsia"/>
        </w:rPr>
        <w:t xml:space="preserve">　</w:t>
      </w:r>
      <w:r w:rsidRPr="002B00C6">
        <w:rPr>
          <w:rFonts w:ascii="Times New Roman" w:eastAsia="標楷體" w:hAnsi="Times New Roman" w:cs="Times New Roman"/>
        </w:rPr>
        <w:t xml:space="preserve">華　</w:t>
      </w:r>
      <w:r w:rsidR="00867179">
        <w:rPr>
          <w:rFonts w:ascii="Times New Roman" w:eastAsia="標楷體" w:hAnsi="Times New Roman" w:cs="Times New Roman" w:hint="eastAsia"/>
        </w:rPr>
        <w:t xml:space="preserve">　</w:t>
      </w:r>
      <w:r w:rsidRPr="002B00C6">
        <w:rPr>
          <w:rFonts w:ascii="Times New Roman" w:eastAsia="標楷體" w:hAnsi="Times New Roman" w:cs="Times New Roman"/>
        </w:rPr>
        <w:t xml:space="preserve">民　</w:t>
      </w:r>
      <w:r w:rsidR="00867179">
        <w:rPr>
          <w:rFonts w:ascii="Times New Roman" w:eastAsia="標楷體" w:hAnsi="Times New Roman" w:cs="Times New Roman" w:hint="eastAsia"/>
        </w:rPr>
        <w:t xml:space="preserve">　</w:t>
      </w:r>
      <w:r w:rsidRPr="002B00C6">
        <w:rPr>
          <w:rFonts w:ascii="Times New Roman" w:eastAsia="標楷體" w:hAnsi="Times New Roman" w:cs="Times New Roman"/>
        </w:rPr>
        <w:t xml:space="preserve">國　　　</w:t>
      </w:r>
      <w:r w:rsidR="00867179">
        <w:rPr>
          <w:rFonts w:ascii="Times New Roman" w:eastAsia="標楷體" w:hAnsi="Times New Roman" w:cs="Times New Roman" w:hint="eastAsia"/>
        </w:rPr>
        <w:t xml:space="preserve">　</w:t>
      </w:r>
      <w:r w:rsidRPr="002B00C6">
        <w:rPr>
          <w:rFonts w:ascii="Times New Roman" w:eastAsia="標楷體" w:hAnsi="Times New Roman" w:cs="Times New Roman"/>
        </w:rPr>
        <w:t xml:space="preserve">　　　　年　</w:t>
      </w:r>
      <w:r w:rsidR="00867179">
        <w:rPr>
          <w:rFonts w:ascii="Times New Roman" w:eastAsia="標楷體" w:hAnsi="Times New Roman" w:cs="Times New Roman" w:hint="eastAsia"/>
        </w:rPr>
        <w:t xml:space="preserve">　</w:t>
      </w:r>
      <w:r w:rsidRPr="002B00C6">
        <w:rPr>
          <w:rFonts w:ascii="Times New Roman" w:eastAsia="標楷體" w:hAnsi="Times New Roman" w:cs="Times New Roman"/>
        </w:rPr>
        <w:t xml:space="preserve">　　　　　　月　　</w:t>
      </w:r>
      <w:r w:rsidR="00867179">
        <w:rPr>
          <w:rFonts w:ascii="Times New Roman" w:eastAsia="標楷體" w:hAnsi="Times New Roman" w:cs="Times New Roman" w:hint="eastAsia"/>
        </w:rPr>
        <w:t xml:space="preserve">　</w:t>
      </w:r>
      <w:r w:rsidRPr="002B00C6">
        <w:rPr>
          <w:rFonts w:ascii="Times New Roman" w:eastAsia="標楷體" w:hAnsi="Times New Roman" w:cs="Times New Roman"/>
        </w:rPr>
        <w:t xml:space="preserve">　　　　　日</w:t>
      </w:r>
    </w:p>
    <w:p w:rsidR="00DF48DF" w:rsidRDefault="00913513" w:rsidP="00502DBC">
      <w:pPr>
        <w:rPr>
          <w:rFonts w:ascii="Times New Roman" w:eastAsia="標楷體" w:hAnsi="Times New Roman" w:cs="Times New Roman"/>
          <w:b/>
          <w:sz w:val="16"/>
          <w:szCs w:val="16"/>
        </w:rPr>
      </w:pPr>
      <w:r>
        <w:rPr>
          <w:rFonts w:ascii="Times New Roman" w:eastAsia="標楷體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B96AAA" w:rsidRDefault="0024679E" w:rsidP="00BB5594">
      <w:pPr>
        <w:rPr>
          <w:rFonts w:ascii="Times New Roman" w:eastAsia="標楷體" w:hAnsi="Times New Roman" w:cs="Times New Roman"/>
          <w:b/>
          <w:sz w:val="16"/>
          <w:szCs w:val="16"/>
        </w:rPr>
      </w:pPr>
      <w:r>
        <w:rPr>
          <w:rFonts w:ascii="Times New Roman" w:eastAsia="標楷體" w:hAnsi="Times New Roman" w:cs="Times New Roman" w:hint="eastAsia"/>
          <w:b/>
          <w:sz w:val="16"/>
          <w:szCs w:val="16"/>
        </w:rPr>
        <w:t>說明：</w:t>
      </w:r>
      <w:r>
        <w:rPr>
          <w:rFonts w:ascii="Times New Roman" w:eastAsia="標楷體" w:hAnsi="Times New Roman" w:cs="Times New Roman" w:hint="eastAsia"/>
          <w:b/>
          <w:sz w:val="16"/>
          <w:szCs w:val="16"/>
        </w:rPr>
        <w:t>1.</w:t>
      </w:r>
      <w:r w:rsidR="00B96AAA" w:rsidRPr="00B96AAA">
        <w:rPr>
          <w:rFonts w:ascii="Times New Roman" w:eastAsia="標楷體" w:hAnsi="Times New Roman" w:cs="Times New Roman" w:hint="eastAsia"/>
          <w:b/>
          <w:sz w:val="16"/>
          <w:szCs w:val="16"/>
        </w:rPr>
        <w:t>請填寫</w:t>
      </w:r>
      <w:r w:rsidR="00B96AAA">
        <w:rPr>
          <w:rFonts w:ascii="Times New Roman" w:eastAsia="標楷體" w:hAnsi="Times New Roman" w:cs="Times New Roman" w:hint="eastAsia"/>
          <w:b/>
          <w:sz w:val="16"/>
          <w:szCs w:val="16"/>
        </w:rPr>
        <w:t>附件</w:t>
      </w:r>
      <w:r w:rsidR="00D31D4A">
        <w:rPr>
          <w:rFonts w:ascii="Times New Roman" w:eastAsia="標楷體" w:hAnsi="Times New Roman" w:cs="Times New Roman" w:hint="eastAsia"/>
          <w:b/>
          <w:sz w:val="16"/>
          <w:szCs w:val="16"/>
        </w:rPr>
        <w:t>本公司</w:t>
      </w:r>
      <w:r w:rsidR="00B96AAA" w:rsidRPr="00B96AAA">
        <w:rPr>
          <w:rFonts w:ascii="Times New Roman" w:eastAsia="標楷體" w:hAnsi="Times New Roman" w:cs="Times New Roman" w:hint="eastAsia"/>
          <w:b/>
          <w:sz w:val="16"/>
          <w:szCs w:val="16"/>
        </w:rPr>
        <w:t>參與兒童保護裝置</w:t>
      </w:r>
      <w:r w:rsidR="00B96AAA" w:rsidRPr="00B96AAA">
        <w:rPr>
          <w:rFonts w:ascii="Times New Roman" w:eastAsia="標楷體" w:hAnsi="Times New Roman" w:cs="Times New Roman" w:hint="eastAsia"/>
          <w:b/>
          <w:sz w:val="16"/>
          <w:szCs w:val="16"/>
        </w:rPr>
        <w:t>(CRS)</w:t>
      </w:r>
      <w:r w:rsidR="00B96AAA" w:rsidRPr="00B96AAA">
        <w:rPr>
          <w:rFonts w:ascii="Times New Roman" w:eastAsia="標楷體" w:hAnsi="Times New Roman" w:cs="Times New Roman" w:hint="eastAsia"/>
          <w:b/>
          <w:sz w:val="16"/>
          <w:szCs w:val="16"/>
        </w:rPr>
        <w:t>評</w:t>
      </w:r>
      <w:r w:rsidR="000B1118">
        <w:rPr>
          <w:rFonts w:ascii="Times New Roman" w:eastAsia="標楷體" w:hAnsi="Times New Roman" w:cs="Times New Roman" w:hint="eastAsia"/>
          <w:b/>
          <w:sz w:val="16"/>
          <w:szCs w:val="16"/>
        </w:rPr>
        <w:t>選</w:t>
      </w:r>
      <w:r w:rsidR="00D31D4A">
        <w:rPr>
          <w:rFonts w:ascii="Times New Roman" w:eastAsia="標楷體" w:hAnsi="Times New Roman" w:cs="Times New Roman" w:hint="eastAsia"/>
          <w:b/>
          <w:sz w:val="16"/>
          <w:szCs w:val="16"/>
        </w:rPr>
        <w:t>之</w:t>
      </w:r>
      <w:r w:rsidR="00B96AAA" w:rsidRPr="00B96AAA">
        <w:rPr>
          <w:rFonts w:ascii="Times New Roman" w:eastAsia="標楷體" w:hAnsi="Times New Roman" w:cs="Times New Roman" w:hint="eastAsia"/>
          <w:b/>
          <w:sz w:val="16"/>
          <w:szCs w:val="16"/>
        </w:rPr>
        <w:t>產品資訊一覽表</w:t>
      </w:r>
      <w:r w:rsidR="00B96AAA">
        <w:rPr>
          <w:rFonts w:ascii="Times New Roman" w:eastAsia="標楷體" w:hAnsi="Times New Roman" w:cs="Times New Roman" w:hint="eastAsia"/>
          <w:b/>
          <w:sz w:val="16"/>
          <w:szCs w:val="16"/>
        </w:rPr>
        <w:t>。</w:t>
      </w:r>
    </w:p>
    <w:p w:rsidR="0024679E" w:rsidRPr="0024679E" w:rsidRDefault="00B96AAA" w:rsidP="00BB5594">
      <w:pPr>
        <w:ind w:leftChars="204" w:left="490"/>
        <w:rPr>
          <w:rFonts w:ascii="Times New Roman" w:eastAsia="標楷體" w:hAnsi="Times New Roman" w:cs="Times New Roman"/>
          <w:b/>
          <w:sz w:val="16"/>
          <w:szCs w:val="16"/>
        </w:rPr>
      </w:pPr>
      <w:r>
        <w:rPr>
          <w:rFonts w:ascii="Times New Roman" w:eastAsia="標楷體" w:hAnsi="Times New Roman" w:cs="Times New Roman" w:hint="eastAsia"/>
          <w:b/>
          <w:sz w:val="16"/>
          <w:szCs w:val="16"/>
        </w:rPr>
        <w:t>2.</w:t>
      </w:r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請以</w:t>
      </w:r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Email</w:t>
      </w:r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、傳真或郵寄擇</w:t>
      </w:r>
      <w:proofErr w:type="gramStart"/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一</w:t>
      </w:r>
      <w:proofErr w:type="gramEnd"/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方式將</w:t>
      </w:r>
      <w:r w:rsidR="0024679E">
        <w:rPr>
          <w:rFonts w:ascii="Times New Roman" w:eastAsia="標楷體" w:hAnsi="Times New Roman" w:cs="Times New Roman" w:hint="eastAsia"/>
          <w:b/>
          <w:sz w:val="16"/>
          <w:szCs w:val="16"/>
        </w:rPr>
        <w:t>本申請暨</w:t>
      </w:r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同意書</w:t>
      </w:r>
      <w:r>
        <w:rPr>
          <w:rFonts w:ascii="Times New Roman" w:eastAsia="標楷體" w:hAnsi="Times New Roman" w:cs="Times New Roman" w:hint="eastAsia"/>
          <w:b/>
          <w:sz w:val="16"/>
          <w:szCs w:val="16"/>
        </w:rPr>
        <w:t>併同附件</w:t>
      </w:r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寄至車安中心</w:t>
      </w:r>
      <w:r w:rsidR="00841FEF">
        <w:rPr>
          <w:rFonts w:ascii="Times New Roman" w:eastAsia="標楷體" w:hAnsi="Times New Roman" w:cs="Times New Roman" w:hint="eastAsia"/>
          <w:b/>
          <w:sz w:val="16"/>
          <w:szCs w:val="16"/>
        </w:rPr>
        <w:t>及</w:t>
      </w:r>
      <w:r w:rsidR="0024679E" w:rsidRPr="0024679E">
        <w:rPr>
          <w:rFonts w:ascii="Times New Roman" w:eastAsia="標楷體" w:hAnsi="Times New Roman" w:cs="Times New Roman" w:hint="eastAsia"/>
          <w:b/>
          <w:sz w:val="16"/>
          <w:szCs w:val="16"/>
        </w:rPr>
        <w:t>車輛中心</w:t>
      </w:r>
      <w:r w:rsidR="0024679E">
        <w:rPr>
          <w:rFonts w:ascii="Times New Roman" w:eastAsia="標楷體" w:hAnsi="Times New Roman" w:cs="Times New Roman" w:hint="eastAsia"/>
          <w:b/>
          <w:sz w:val="16"/>
          <w:szCs w:val="16"/>
        </w:rPr>
        <w:t>聯絡窗口</w:t>
      </w:r>
      <w:r w:rsidR="00FB501D">
        <w:rPr>
          <w:rFonts w:ascii="Times New Roman" w:eastAsia="標楷體" w:hAnsi="Times New Roman" w:cs="Times New Roman" w:hint="eastAsia"/>
          <w:b/>
          <w:sz w:val="16"/>
          <w:szCs w:val="16"/>
        </w:rPr>
        <w:t>，</w:t>
      </w:r>
      <w:r w:rsidR="006C1F92">
        <w:rPr>
          <w:rFonts w:ascii="Times New Roman" w:eastAsia="標楷體" w:hAnsi="Times New Roman" w:cs="Times New Roman" w:hint="eastAsia"/>
          <w:b/>
          <w:sz w:val="16"/>
          <w:szCs w:val="16"/>
        </w:rPr>
        <w:t>俾</w:t>
      </w:r>
      <w:r w:rsidR="00FB501D">
        <w:rPr>
          <w:rFonts w:ascii="Times New Roman" w:eastAsia="標楷體" w:hAnsi="Times New Roman" w:cs="Times New Roman" w:hint="eastAsia"/>
          <w:b/>
          <w:sz w:val="16"/>
          <w:szCs w:val="16"/>
        </w:rPr>
        <w:t>利後續辦理</w:t>
      </w:r>
      <w:r w:rsidR="00FB501D">
        <w:rPr>
          <w:rFonts w:ascii="Times New Roman" w:eastAsia="標楷體" w:hAnsi="Times New Roman" w:cs="Times New Roman" w:hint="eastAsia"/>
          <w:b/>
          <w:sz w:val="16"/>
          <w:szCs w:val="16"/>
        </w:rPr>
        <w:t>CRS</w:t>
      </w:r>
      <w:r w:rsidR="00FB501D">
        <w:rPr>
          <w:rFonts w:ascii="Times New Roman" w:eastAsia="標楷體" w:hAnsi="Times New Roman" w:cs="Times New Roman" w:hint="eastAsia"/>
          <w:b/>
          <w:sz w:val="16"/>
          <w:szCs w:val="16"/>
        </w:rPr>
        <w:t>評</w:t>
      </w:r>
      <w:r w:rsidR="000B1118">
        <w:rPr>
          <w:rFonts w:ascii="Times New Roman" w:eastAsia="標楷體" w:hAnsi="Times New Roman" w:cs="Times New Roman" w:hint="eastAsia"/>
          <w:b/>
          <w:sz w:val="16"/>
          <w:szCs w:val="16"/>
        </w:rPr>
        <w:t>選</w:t>
      </w:r>
      <w:r w:rsidR="00FB501D">
        <w:rPr>
          <w:rFonts w:ascii="Times New Roman" w:eastAsia="標楷體" w:hAnsi="Times New Roman" w:cs="Times New Roman" w:hint="eastAsia"/>
          <w:b/>
          <w:sz w:val="16"/>
          <w:szCs w:val="16"/>
        </w:rPr>
        <w:t>作業。</w:t>
      </w:r>
    </w:p>
    <w:tbl>
      <w:tblPr>
        <w:tblStyle w:val="a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24679E" w:rsidTr="00EC6DA3">
        <w:tc>
          <w:tcPr>
            <w:tcW w:w="3685" w:type="dxa"/>
            <w:tcBorders>
              <w:right w:val="single" w:sz="4" w:space="0" w:color="auto"/>
            </w:tcBorders>
          </w:tcPr>
          <w:p w:rsid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E121DA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財團法人車輛研究測試中心</w:t>
            </w:r>
          </w:p>
          <w:p w:rsid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聯絡人：陳新喆</w:t>
            </w:r>
          </w:p>
          <w:p w:rsid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電話：</w:t>
            </w:r>
            <w:r w:rsidRPr="00E121DA">
              <w:rPr>
                <w:rFonts w:ascii="Times New Roman" w:eastAsia="標楷體" w:hAnsi="Times New Roman" w:cs="Times New Roman"/>
                <w:sz w:val="16"/>
                <w:szCs w:val="16"/>
              </w:rPr>
              <w:t>04-78</w:t>
            </w: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11222</w:t>
            </w: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分機</w:t>
            </w:r>
            <w:r w:rsidRPr="00E121DA">
              <w:rPr>
                <w:rFonts w:ascii="Times New Roman" w:eastAsia="標楷體" w:hAnsi="Times New Roman" w:cs="Times New Roman"/>
                <w:sz w:val="16"/>
                <w:szCs w:val="16"/>
              </w:rPr>
              <w:t>2107</w:t>
            </w:r>
          </w:p>
          <w:p w:rsidR="0024679E" w:rsidRPr="00E121DA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傳真：</w:t>
            </w:r>
            <w:r w:rsidRPr="0024679E">
              <w:rPr>
                <w:rFonts w:ascii="Times New Roman" w:eastAsia="標楷體" w:hAnsi="Times New Roman" w:cs="Times New Roman"/>
                <w:sz w:val="16"/>
                <w:szCs w:val="16"/>
              </w:rPr>
              <w:t>04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-</w:t>
            </w:r>
            <w:r w:rsidRPr="0024679E">
              <w:rPr>
                <w:rFonts w:ascii="Times New Roman" w:eastAsia="標楷體" w:hAnsi="Times New Roman" w:cs="Times New Roman"/>
                <w:sz w:val="16"/>
                <w:szCs w:val="16"/>
              </w:rPr>
              <w:t>7810640</w:t>
            </w:r>
          </w:p>
          <w:p w:rsidR="0024679E" w:rsidRDefault="00F706C4" w:rsidP="00BB5594">
            <w:pPr>
              <w:ind w:leftChars="100" w:left="240"/>
              <w:rPr>
                <w:rStyle w:val="af0"/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電子郵件</w:t>
            </w:r>
            <w:r w:rsidR="0024679E"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信箱：</w:t>
            </w:r>
            <w:hyperlink r:id="rId8" w:history="1">
              <w:r w:rsidR="0024679E" w:rsidRPr="00E121DA">
                <w:rPr>
                  <w:rStyle w:val="af0"/>
                  <w:rFonts w:ascii="Times New Roman" w:eastAsia="標楷體" w:hAnsi="Times New Roman" w:cs="Times New Roman"/>
                  <w:sz w:val="16"/>
                  <w:szCs w:val="16"/>
                </w:rPr>
                <w:t>xchen_hc@artc.org.tw</w:t>
              </w:r>
            </w:hyperlink>
          </w:p>
          <w:p w:rsid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地址：</w:t>
            </w:r>
            <w:r w:rsidRPr="00E121D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50544 </w:t>
            </w: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彰化縣鹿港鎮鹿工南七路</w:t>
            </w:r>
            <w:r w:rsidRPr="00E121DA">
              <w:rPr>
                <w:rFonts w:ascii="Times New Roman" w:eastAsia="標楷體" w:hAnsi="Times New Roman" w:cs="Times New Roman"/>
                <w:sz w:val="16"/>
                <w:szCs w:val="16"/>
              </w:rPr>
              <w:t>6</w:t>
            </w: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號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121DA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財團法人車輛</w:t>
            </w:r>
            <w:proofErr w:type="gramStart"/>
            <w:r w:rsidRPr="00E121DA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安全審驗中心</w:t>
            </w:r>
            <w:proofErr w:type="gramEnd"/>
          </w:p>
          <w:p w:rsidR="0024679E" w:rsidRDefault="00EC6DA3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聯絡人：</w:t>
            </w:r>
            <w:proofErr w:type="gramStart"/>
            <w:r w:rsidR="0071423F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王楷文</w:t>
            </w:r>
            <w:proofErr w:type="gramEnd"/>
          </w:p>
          <w:p w:rsid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電話：</w:t>
            </w:r>
            <w:r w:rsidRPr="00E121DA">
              <w:rPr>
                <w:rFonts w:ascii="Times New Roman" w:eastAsia="標楷體" w:hAnsi="Times New Roman" w:cs="Times New Roman"/>
                <w:sz w:val="16"/>
                <w:szCs w:val="16"/>
              </w:rPr>
              <w:t>04-7812180</w:t>
            </w: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分機</w:t>
            </w:r>
            <w:r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72</w:t>
            </w:r>
            <w:r w:rsidR="0071423F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88</w:t>
            </w:r>
          </w:p>
          <w:p w:rsidR="0024679E" w:rsidRPr="00E121DA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傳真：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04-7811555</w:t>
            </w:r>
          </w:p>
          <w:p w:rsidR="0024679E" w:rsidRPr="00E121DA" w:rsidRDefault="00F706C4" w:rsidP="00BB5594">
            <w:pPr>
              <w:ind w:leftChars="100" w:left="24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電子郵件</w:t>
            </w:r>
            <w:r w:rsidR="0024679E" w:rsidRPr="00E121D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信箱：</w:t>
            </w:r>
            <w:hyperlink r:id="rId9" w:history="1">
              <w:r w:rsidR="0071423F" w:rsidRPr="0071423F">
                <w:rPr>
                  <w:rStyle w:val="af0"/>
                  <w:rFonts w:ascii="Times New Roman" w:eastAsia="標楷體" w:hAnsi="Times New Roman" w:cs="Times New Roman"/>
                  <w:sz w:val="16"/>
                  <w:szCs w:val="16"/>
                </w:rPr>
                <w:t>kelvin575</w:t>
              </w:r>
              <w:r w:rsidR="0024679E" w:rsidRPr="00D441E3">
                <w:rPr>
                  <w:rStyle w:val="af0"/>
                  <w:rFonts w:ascii="Times New Roman" w:eastAsia="標楷體" w:hAnsi="Times New Roman" w:cs="Times New Roman"/>
                  <w:sz w:val="16"/>
                  <w:szCs w:val="16"/>
                </w:rPr>
                <w:t>@vscc.org.tw</w:t>
              </w:r>
            </w:hyperlink>
            <w:r w:rsidR="0024679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</w:p>
          <w:p w:rsidR="0024679E" w:rsidRPr="0024679E" w:rsidRDefault="0024679E" w:rsidP="00BB5594">
            <w:pPr>
              <w:ind w:leftChars="100" w:left="240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地址：</w:t>
            </w:r>
            <w:r w:rsidRPr="00E121DA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50544 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彰化縣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鹿港鎮鹿工北路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號</w:t>
            </w:r>
          </w:p>
        </w:tc>
      </w:tr>
    </w:tbl>
    <w:p w:rsidR="0024679E" w:rsidRPr="001C4481" w:rsidRDefault="0024679E" w:rsidP="00502DBC">
      <w:pPr>
        <w:rPr>
          <w:rFonts w:ascii="Times New Roman" w:eastAsia="標楷體" w:hAnsi="Times New Roman" w:cs="Times New Roman"/>
        </w:rPr>
        <w:sectPr w:rsidR="0024679E" w:rsidRPr="001C4481" w:rsidSect="00D31D4A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35301F" w:rsidRPr="000D2C9B" w:rsidRDefault="000D2C9B" w:rsidP="00B37177">
      <w:pPr>
        <w:rPr>
          <w:rFonts w:ascii="Times New Roman" w:eastAsia="標楷體" w:hAnsi="Times New Roman" w:cs="Times New Roman"/>
          <w:sz w:val="28"/>
        </w:rPr>
      </w:pPr>
      <w:r w:rsidRPr="000D2C9B">
        <w:rPr>
          <w:rFonts w:ascii="Times New Roman" w:eastAsia="標楷體" w:hAnsi="Times New Roman" w:cs="Times New Roman" w:hint="eastAsia"/>
          <w:sz w:val="28"/>
        </w:rPr>
        <w:lastRenderedPageBreak/>
        <w:t>附件、</w:t>
      </w:r>
      <w:r w:rsidR="000B1118">
        <w:rPr>
          <w:rFonts w:ascii="Times New Roman" w:eastAsia="標楷體" w:hAnsi="Times New Roman" w:cs="Times New Roman" w:hint="eastAsia"/>
          <w:sz w:val="28"/>
        </w:rPr>
        <w:t>本公司</w:t>
      </w:r>
      <w:r w:rsidR="004033FB">
        <w:rPr>
          <w:rFonts w:ascii="Times New Roman" w:eastAsia="標楷體" w:hAnsi="Times New Roman" w:cs="Times New Roman" w:hint="eastAsia"/>
          <w:sz w:val="28"/>
        </w:rPr>
        <w:t>參與</w:t>
      </w:r>
      <w:r w:rsidR="00B96AAA">
        <w:rPr>
          <w:rFonts w:ascii="Times New Roman" w:eastAsia="標楷體" w:hAnsi="Times New Roman" w:cs="Times New Roman" w:hint="eastAsia"/>
          <w:sz w:val="28"/>
        </w:rPr>
        <w:t>兒童保護裝置</w:t>
      </w:r>
      <w:r w:rsidR="00B96AAA">
        <w:rPr>
          <w:rFonts w:ascii="Times New Roman" w:eastAsia="標楷體" w:hAnsi="Times New Roman" w:cs="Times New Roman" w:hint="eastAsia"/>
          <w:sz w:val="28"/>
        </w:rPr>
        <w:t>(CRS)</w:t>
      </w:r>
      <w:r w:rsidR="004033FB">
        <w:rPr>
          <w:rFonts w:ascii="Times New Roman" w:eastAsia="標楷體" w:hAnsi="Times New Roman" w:cs="Times New Roman" w:hint="eastAsia"/>
          <w:sz w:val="28"/>
        </w:rPr>
        <w:t>評</w:t>
      </w:r>
      <w:r w:rsidR="000B1118">
        <w:rPr>
          <w:rFonts w:ascii="Times New Roman" w:eastAsia="標楷體" w:hAnsi="Times New Roman" w:cs="Times New Roman" w:hint="eastAsia"/>
          <w:sz w:val="28"/>
        </w:rPr>
        <w:t>選</w:t>
      </w:r>
      <w:r w:rsidR="004033FB">
        <w:rPr>
          <w:rFonts w:ascii="Times New Roman" w:eastAsia="標楷體" w:hAnsi="Times New Roman" w:cs="Times New Roman" w:hint="eastAsia"/>
          <w:sz w:val="28"/>
        </w:rPr>
        <w:t>之</w:t>
      </w:r>
      <w:r w:rsidR="00841FEF">
        <w:rPr>
          <w:rFonts w:ascii="Times New Roman" w:eastAsia="標楷體" w:hAnsi="Times New Roman" w:cs="Times New Roman" w:hint="eastAsia"/>
          <w:sz w:val="28"/>
        </w:rPr>
        <w:t>產品資訊一覽表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359"/>
        <w:gridCol w:w="1203"/>
        <w:gridCol w:w="1199"/>
        <w:gridCol w:w="1455"/>
        <w:gridCol w:w="2673"/>
        <w:gridCol w:w="1477"/>
        <w:gridCol w:w="2067"/>
        <w:gridCol w:w="2420"/>
        <w:gridCol w:w="1761"/>
      </w:tblGrid>
      <w:tr w:rsidR="00E548F7" w:rsidRPr="002B00C6" w:rsidTr="003E12F0">
        <w:tc>
          <w:tcPr>
            <w:tcW w:w="435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產品</w:t>
            </w:r>
            <w:r w:rsidRPr="002B00C6">
              <w:rPr>
                <w:rFonts w:ascii="Times New Roman" w:eastAsia="標楷體" w:hAnsi="Times New Roman" w:cs="Times New Roman"/>
              </w:rPr>
              <w:t>廠牌</w:t>
            </w:r>
          </w:p>
        </w:tc>
        <w:tc>
          <w:tcPr>
            <w:tcW w:w="385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產品</w:t>
            </w:r>
            <w:r w:rsidRPr="002B00C6">
              <w:rPr>
                <w:rFonts w:ascii="Times New Roman" w:eastAsia="標楷體" w:hAnsi="Times New Roman" w:cs="Times New Roman"/>
              </w:rPr>
              <w:t>型號</w:t>
            </w:r>
          </w:p>
        </w:tc>
        <w:tc>
          <w:tcPr>
            <w:tcW w:w="384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0C6">
              <w:rPr>
                <w:rFonts w:ascii="Times New Roman" w:eastAsia="標楷體" w:hAnsi="Times New Roman" w:cs="Times New Roman"/>
              </w:rPr>
              <w:t>市售名稱</w:t>
            </w:r>
          </w:p>
        </w:tc>
        <w:tc>
          <w:tcPr>
            <w:tcW w:w="466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0C6">
              <w:rPr>
                <w:rFonts w:ascii="Times New Roman" w:eastAsia="標楷體" w:hAnsi="Times New Roman" w:cs="Times New Roman"/>
              </w:rPr>
              <w:t>質量等級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5C578C"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尺度範圍</w:t>
            </w:r>
          </w:p>
        </w:tc>
        <w:tc>
          <w:tcPr>
            <w:tcW w:w="856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CRS</w:t>
            </w:r>
            <w:r>
              <w:rPr>
                <w:rFonts w:ascii="Times New Roman" w:eastAsia="標楷體" w:hAnsi="Times New Roman" w:cs="Times New Roman" w:hint="eastAsia"/>
              </w:rPr>
              <w:t>類型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以安全帶安裝</w:t>
            </w:r>
            <w:r>
              <w:rPr>
                <w:rFonts w:ascii="Times New Roman" w:eastAsia="標楷體" w:hAnsi="Times New Roman" w:cs="Times New Roman" w:hint="eastAsia"/>
              </w:rPr>
              <w:t>/ISOFIX/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i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-Size)</w:t>
            </w:r>
          </w:p>
        </w:tc>
        <w:tc>
          <w:tcPr>
            <w:tcW w:w="473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安裝方向</w:t>
            </w:r>
          </w:p>
        </w:tc>
        <w:tc>
          <w:tcPr>
            <w:tcW w:w="662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0C6">
              <w:rPr>
                <w:rFonts w:ascii="Times New Roman" w:eastAsia="標楷體" w:hAnsi="Times New Roman" w:cs="Times New Roman"/>
              </w:rPr>
              <w:t>ISOFIX</w:t>
            </w:r>
            <w:r w:rsidRPr="002B00C6">
              <w:rPr>
                <w:rFonts w:ascii="Times New Roman" w:eastAsia="標楷體" w:hAnsi="Times New Roman" w:cs="Times New Roman"/>
              </w:rPr>
              <w:t>尺度等級</w:t>
            </w:r>
            <w:r w:rsidR="005C578C">
              <w:rPr>
                <w:rFonts w:ascii="Times New Roman" w:eastAsia="標楷體" w:hAnsi="Times New Roman" w:cs="Times New Roman" w:hint="eastAsia"/>
              </w:rPr>
              <w:br/>
            </w:r>
            <w:r w:rsidRPr="002B00C6">
              <w:rPr>
                <w:rFonts w:ascii="Times New Roman" w:eastAsia="標楷體" w:hAnsi="Times New Roman" w:cs="Times New Roman"/>
              </w:rPr>
              <w:t>(</w:t>
            </w:r>
            <w:r w:rsidRPr="002B00C6">
              <w:rPr>
                <w:rFonts w:ascii="Times New Roman" w:eastAsia="標楷體" w:hAnsi="Times New Roman" w:cs="Times New Roman"/>
              </w:rPr>
              <w:t>依實際狀況</w:t>
            </w:r>
            <w:r w:rsidRPr="002B00C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75" w:type="pct"/>
            <w:tcBorders>
              <w:bottom w:val="double" w:sz="4" w:space="0" w:color="auto"/>
            </w:tcBorders>
          </w:tcPr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證書號碼</w:t>
            </w:r>
          </w:p>
        </w:tc>
        <w:tc>
          <w:tcPr>
            <w:tcW w:w="564" w:type="pct"/>
            <w:tcBorders>
              <w:bottom w:val="double" w:sz="4" w:space="0" w:color="auto"/>
            </w:tcBorders>
          </w:tcPr>
          <w:p w:rsidR="000E309F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證書期限</w:t>
            </w:r>
          </w:p>
          <w:p w:rsidR="000E309F" w:rsidRPr="002B00C6" w:rsidRDefault="000E309F" w:rsidP="00E548F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393"/>
        </w:trPr>
        <w:tc>
          <w:tcPr>
            <w:tcW w:w="43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/>
                <w:sz w:val="20"/>
              </w:rPr>
              <w:t>範例：</w:t>
            </w: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/>
                <w:sz w:val="20"/>
              </w:rPr>
              <w:t>AA</w:t>
            </w:r>
          </w:p>
        </w:tc>
        <w:tc>
          <w:tcPr>
            <w:tcW w:w="38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/>
                <w:sz w:val="20"/>
              </w:rPr>
              <w:t>BB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/>
                <w:sz w:val="20"/>
              </w:rPr>
              <w:t>CC</w:t>
            </w: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/>
                <w:sz w:val="20"/>
              </w:rPr>
              <w:t>GI</w:t>
            </w:r>
          </w:p>
        </w:tc>
        <w:tc>
          <w:tcPr>
            <w:tcW w:w="856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 w:hint="eastAsia"/>
                <w:sz w:val="20"/>
              </w:rPr>
              <w:t>ISOFIX</w:t>
            </w:r>
          </w:p>
        </w:tc>
        <w:tc>
          <w:tcPr>
            <w:tcW w:w="47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 w:hint="eastAsia"/>
                <w:sz w:val="20"/>
              </w:rPr>
              <w:t>後向</w:t>
            </w:r>
          </w:p>
        </w:tc>
        <w:tc>
          <w:tcPr>
            <w:tcW w:w="66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F29EA">
              <w:rPr>
                <w:rFonts w:ascii="Times New Roman" w:eastAsia="標楷體" w:hAnsi="Times New Roman" w:cs="Times New Roman" w:hint="eastAsia"/>
                <w:sz w:val="20"/>
              </w:rPr>
              <w:t>B1</w:t>
            </w:r>
          </w:p>
        </w:tc>
        <w:tc>
          <w:tcPr>
            <w:tcW w:w="77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EF5BCB">
              <w:rPr>
                <w:rFonts w:ascii="Times New Roman" w:eastAsia="標楷體" w:hAnsi="Times New Roman" w:cs="Times New Roman"/>
                <w:sz w:val="20"/>
              </w:rPr>
              <w:t>CI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123456789012</w:t>
            </w:r>
          </w:p>
        </w:tc>
        <w:tc>
          <w:tcPr>
            <w:tcW w:w="56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F5BCB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EF5BCB" w:rsidRPr="007F29EA" w:rsidRDefault="00EF5BCB" w:rsidP="00AC6204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110.12.31</w:t>
            </w: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3A64E5" w:rsidRPr="002B00C6" w:rsidRDefault="003A64E5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3A64E5" w:rsidRPr="002B00C6" w:rsidRDefault="003A64E5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3A64E5" w:rsidRPr="002B00C6" w:rsidRDefault="003A64E5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EF5BCB" w:rsidRPr="002B00C6" w:rsidRDefault="00EF5BCB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1914A0" w:rsidRPr="002B00C6" w:rsidRDefault="001914A0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0D2C9B" w:rsidRPr="002B00C6" w:rsidRDefault="000D2C9B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48F7" w:rsidRPr="002B00C6" w:rsidTr="003E12F0">
        <w:trPr>
          <w:trHeight w:val="567"/>
        </w:trPr>
        <w:tc>
          <w:tcPr>
            <w:tcW w:w="435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6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2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5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pct"/>
          </w:tcPr>
          <w:p w:rsidR="00B44468" w:rsidRPr="002B00C6" w:rsidRDefault="00B44468" w:rsidP="00AC620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F5BCB" w:rsidRPr="00D67D84" w:rsidRDefault="00EF5BCB" w:rsidP="00D67D84">
      <w:pPr>
        <w:rPr>
          <w:rFonts w:ascii="Times New Roman" w:eastAsia="標楷體" w:hAnsi="Times New Roman" w:cs="Times New Roman"/>
        </w:rPr>
      </w:pPr>
    </w:p>
    <w:sectPr w:rsidR="00EF5BCB" w:rsidRPr="00D67D84" w:rsidSect="003E12F0">
      <w:headerReference w:type="default" r:id="rId10"/>
      <w:footerReference w:type="default" r:id="rId11"/>
      <w:pgSz w:w="16838" w:h="11906" w:orient="landscape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13" w:rsidRDefault="00913513" w:rsidP="000163A4">
      <w:r>
        <w:separator/>
      </w:r>
    </w:p>
  </w:endnote>
  <w:endnote w:type="continuationSeparator" w:id="0">
    <w:p w:rsidR="00913513" w:rsidRDefault="00913513" w:rsidP="000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4E" w:rsidRPr="009B50E8" w:rsidRDefault="00913513" w:rsidP="00153C29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13" w:rsidRDefault="00913513" w:rsidP="000163A4">
      <w:r>
        <w:separator/>
      </w:r>
    </w:p>
  </w:footnote>
  <w:footnote w:type="continuationSeparator" w:id="0">
    <w:p w:rsidR="00913513" w:rsidRDefault="00913513" w:rsidP="0001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0D" w:rsidRDefault="009135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2667A"/>
    <w:multiLevelType w:val="hybridMultilevel"/>
    <w:tmpl w:val="EF867D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666181"/>
    <w:multiLevelType w:val="hybridMultilevel"/>
    <w:tmpl w:val="C9683CB6"/>
    <w:lvl w:ilvl="0" w:tplc="767E36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EAE"/>
    <w:rsid w:val="000163A4"/>
    <w:rsid w:val="000403B0"/>
    <w:rsid w:val="000408C5"/>
    <w:rsid w:val="00055BB3"/>
    <w:rsid w:val="000B1118"/>
    <w:rsid w:val="000D2C9B"/>
    <w:rsid w:val="000E0AEA"/>
    <w:rsid w:val="000E309F"/>
    <w:rsid w:val="000E67F1"/>
    <w:rsid w:val="00145301"/>
    <w:rsid w:val="00186663"/>
    <w:rsid w:val="001914A0"/>
    <w:rsid w:val="001C2D2D"/>
    <w:rsid w:val="001C4481"/>
    <w:rsid w:val="001C5698"/>
    <w:rsid w:val="0022524D"/>
    <w:rsid w:val="0024679E"/>
    <w:rsid w:val="002669A3"/>
    <w:rsid w:val="00291C8E"/>
    <w:rsid w:val="002B00C6"/>
    <w:rsid w:val="002C1F36"/>
    <w:rsid w:val="002C337B"/>
    <w:rsid w:val="002E446C"/>
    <w:rsid w:val="00312741"/>
    <w:rsid w:val="0035301F"/>
    <w:rsid w:val="00387C7F"/>
    <w:rsid w:val="003A64E5"/>
    <w:rsid w:val="003B0BE3"/>
    <w:rsid w:val="003B1076"/>
    <w:rsid w:val="003C6642"/>
    <w:rsid w:val="003E12F0"/>
    <w:rsid w:val="003F0953"/>
    <w:rsid w:val="003F3D20"/>
    <w:rsid w:val="004033FB"/>
    <w:rsid w:val="004611BD"/>
    <w:rsid w:val="00466AB4"/>
    <w:rsid w:val="00482C80"/>
    <w:rsid w:val="004E2709"/>
    <w:rsid w:val="004F5DF1"/>
    <w:rsid w:val="00502DBC"/>
    <w:rsid w:val="005211CD"/>
    <w:rsid w:val="00544BD8"/>
    <w:rsid w:val="005918D9"/>
    <w:rsid w:val="005B1F5F"/>
    <w:rsid w:val="005C578C"/>
    <w:rsid w:val="005F03E3"/>
    <w:rsid w:val="005F567F"/>
    <w:rsid w:val="005F6DD1"/>
    <w:rsid w:val="00643691"/>
    <w:rsid w:val="00696ED9"/>
    <w:rsid w:val="006A4D7C"/>
    <w:rsid w:val="006A6D3A"/>
    <w:rsid w:val="006C1F92"/>
    <w:rsid w:val="006E6872"/>
    <w:rsid w:val="006F6CE3"/>
    <w:rsid w:val="00706F57"/>
    <w:rsid w:val="007074E1"/>
    <w:rsid w:val="0071423F"/>
    <w:rsid w:val="007270D7"/>
    <w:rsid w:val="00747116"/>
    <w:rsid w:val="007B08B5"/>
    <w:rsid w:val="007B77AE"/>
    <w:rsid w:val="007E1E67"/>
    <w:rsid w:val="007E7579"/>
    <w:rsid w:val="007F29EA"/>
    <w:rsid w:val="00820B5E"/>
    <w:rsid w:val="00841FEF"/>
    <w:rsid w:val="0085602A"/>
    <w:rsid w:val="00863E14"/>
    <w:rsid w:val="008654A3"/>
    <w:rsid w:val="00867179"/>
    <w:rsid w:val="008B6AA7"/>
    <w:rsid w:val="008B7533"/>
    <w:rsid w:val="008C4C75"/>
    <w:rsid w:val="008E7709"/>
    <w:rsid w:val="008E7B92"/>
    <w:rsid w:val="009131EE"/>
    <w:rsid w:val="00913513"/>
    <w:rsid w:val="0093646B"/>
    <w:rsid w:val="00950D36"/>
    <w:rsid w:val="009F6FE2"/>
    <w:rsid w:val="00A56F0E"/>
    <w:rsid w:val="00A7439D"/>
    <w:rsid w:val="00AA76D2"/>
    <w:rsid w:val="00AF01EC"/>
    <w:rsid w:val="00B37177"/>
    <w:rsid w:val="00B44468"/>
    <w:rsid w:val="00B60F06"/>
    <w:rsid w:val="00B66EAE"/>
    <w:rsid w:val="00B929AA"/>
    <w:rsid w:val="00B964FC"/>
    <w:rsid w:val="00B96AAA"/>
    <w:rsid w:val="00BA513A"/>
    <w:rsid w:val="00BB5594"/>
    <w:rsid w:val="00BD2E30"/>
    <w:rsid w:val="00BD3BB2"/>
    <w:rsid w:val="00BD7FBB"/>
    <w:rsid w:val="00C153CF"/>
    <w:rsid w:val="00C27952"/>
    <w:rsid w:val="00C42BE0"/>
    <w:rsid w:val="00C630A5"/>
    <w:rsid w:val="00CB162C"/>
    <w:rsid w:val="00CC4A2B"/>
    <w:rsid w:val="00CE1D95"/>
    <w:rsid w:val="00D02747"/>
    <w:rsid w:val="00D12E72"/>
    <w:rsid w:val="00D31D4A"/>
    <w:rsid w:val="00D56CDB"/>
    <w:rsid w:val="00D67D84"/>
    <w:rsid w:val="00D77E38"/>
    <w:rsid w:val="00DB2617"/>
    <w:rsid w:val="00DF48DF"/>
    <w:rsid w:val="00E10267"/>
    <w:rsid w:val="00E121DA"/>
    <w:rsid w:val="00E32931"/>
    <w:rsid w:val="00E33406"/>
    <w:rsid w:val="00E548F7"/>
    <w:rsid w:val="00E61914"/>
    <w:rsid w:val="00E91F27"/>
    <w:rsid w:val="00E97B6A"/>
    <w:rsid w:val="00EC6DA3"/>
    <w:rsid w:val="00ED13A7"/>
    <w:rsid w:val="00ED22D6"/>
    <w:rsid w:val="00ED3E28"/>
    <w:rsid w:val="00EF5BCB"/>
    <w:rsid w:val="00F150CC"/>
    <w:rsid w:val="00F15F33"/>
    <w:rsid w:val="00F406C6"/>
    <w:rsid w:val="00F4233B"/>
    <w:rsid w:val="00F55582"/>
    <w:rsid w:val="00F706C4"/>
    <w:rsid w:val="00F97362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E648BB-002B-475B-A8AD-03578441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13A"/>
    <w:pPr>
      <w:widowControl w:val="0"/>
    </w:pPr>
  </w:style>
  <w:style w:type="paragraph" w:styleId="1">
    <w:name w:val="heading 1"/>
    <w:basedOn w:val="a"/>
    <w:link w:val="10"/>
    <w:uiPriority w:val="9"/>
    <w:qFormat/>
    <w:rsid w:val="00BA513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513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link w:val="40"/>
    <w:uiPriority w:val="9"/>
    <w:qFormat/>
    <w:rsid w:val="00BA513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A513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513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BA513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BA513A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50">
    <w:name w:val="標題 5 字元"/>
    <w:basedOn w:val="a0"/>
    <w:link w:val="5"/>
    <w:uiPriority w:val="9"/>
    <w:rsid w:val="00BA513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BA513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BA513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513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5"/>
    <w:uiPriority w:val="11"/>
    <w:rsid w:val="00BA513A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Strong"/>
    <w:basedOn w:val="a0"/>
    <w:uiPriority w:val="22"/>
    <w:qFormat/>
    <w:rsid w:val="00BA513A"/>
    <w:rPr>
      <w:b/>
      <w:bCs/>
    </w:rPr>
  </w:style>
  <w:style w:type="paragraph" w:styleId="a8">
    <w:name w:val="header"/>
    <w:basedOn w:val="a"/>
    <w:link w:val="a9"/>
    <w:uiPriority w:val="99"/>
    <w:unhideWhenUsed/>
    <w:rsid w:val="00016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63A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16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63A4"/>
    <w:rPr>
      <w:sz w:val="20"/>
      <w:szCs w:val="20"/>
    </w:rPr>
  </w:style>
  <w:style w:type="paragraph" w:styleId="ac">
    <w:name w:val="List Paragraph"/>
    <w:basedOn w:val="a"/>
    <w:uiPriority w:val="34"/>
    <w:qFormat/>
    <w:rsid w:val="000163A4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016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163A4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1C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02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chen_hc@artc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llai7@vsc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98CA-44E3-469A-B126-3D7BA2F5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smallai7_賴浩民</dc:creator>
  <cp:lastModifiedBy>kelvin575_王楷文</cp:lastModifiedBy>
  <cp:revision>7</cp:revision>
  <cp:lastPrinted>2020-08-11T06:03:00Z</cp:lastPrinted>
  <dcterms:created xsi:type="dcterms:W3CDTF">2020-08-20T01:44:00Z</dcterms:created>
  <dcterms:modified xsi:type="dcterms:W3CDTF">2025-04-28T02:12:00Z</dcterms:modified>
</cp:coreProperties>
</file>