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DA" w:rsidRDefault="00A258A8" w:rsidP="005E3EDA">
      <w:pPr>
        <w:spacing w:beforeLines="50" w:before="180" w:afterLines="50" w:after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新技術</w:t>
      </w:r>
      <w:r w:rsidR="005E3EDA">
        <w:rPr>
          <w:rFonts w:ascii="標楷體" w:eastAsia="標楷體" w:hAnsi="標楷體" w:hint="eastAsia"/>
          <w:b/>
          <w:sz w:val="32"/>
          <w:szCs w:val="32"/>
        </w:rPr>
        <w:t>駕駛系統</w:t>
      </w:r>
      <w:r>
        <w:rPr>
          <w:rFonts w:ascii="標楷體" w:eastAsia="標楷體" w:hAnsi="標楷體" w:hint="eastAsia"/>
          <w:b/>
          <w:sz w:val="32"/>
          <w:szCs w:val="32"/>
        </w:rPr>
        <w:t>審查報告</w:t>
      </w:r>
      <w:r w:rsidR="005E3EDA" w:rsidRPr="008D54B8">
        <w:rPr>
          <w:rFonts w:ascii="標楷體" w:eastAsia="標楷體" w:hAnsi="標楷體" w:hint="eastAsia"/>
          <w:b/>
          <w:sz w:val="32"/>
          <w:szCs w:val="32"/>
        </w:rPr>
        <w:t>申請表</w:t>
      </w:r>
    </w:p>
    <w:p w:rsidR="005E3EDA" w:rsidRPr="00EF2DB7" w:rsidRDefault="005E3EDA" w:rsidP="005E3EDA">
      <w:pPr>
        <w:spacing w:beforeLines="50" w:before="180" w:afterLines="50" w:after="180" w:line="360" w:lineRule="exact"/>
        <w:rPr>
          <w:b/>
          <w:sz w:val="28"/>
          <w:szCs w:val="28"/>
        </w:rPr>
      </w:pPr>
      <w:r w:rsidRPr="00C66C7B">
        <w:rPr>
          <w:rFonts w:ascii="標楷體" w:eastAsia="標楷體" w:hAnsi="標楷體" w:hint="eastAsia"/>
        </w:rPr>
        <w:t>申請</w:t>
      </w:r>
      <w:proofErr w:type="gramStart"/>
      <w:r w:rsidRPr="00C66C7B">
        <w:rPr>
          <w:rFonts w:ascii="標楷體" w:eastAsia="標楷體" w:hAnsi="標楷體" w:hint="eastAsia"/>
        </w:rPr>
        <w:t>案</w:t>
      </w:r>
      <w:r>
        <w:rPr>
          <w:rFonts w:ascii="標楷體" w:eastAsia="標楷體" w:hAnsi="標楷體" w:hint="eastAsia"/>
        </w:rPr>
        <w:t>總</w:t>
      </w:r>
      <w:r w:rsidRPr="00C66C7B">
        <w:rPr>
          <w:rFonts w:ascii="標楷體" w:eastAsia="標楷體" w:hAnsi="標楷體" w:hint="eastAsia"/>
        </w:rPr>
        <w:t>號</w:t>
      </w:r>
      <w:proofErr w:type="gramEnd"/>
      <w:r w:rsidRPr="00C66C7B">
        <w:rPr>
          <w:rFonts w:ascii="標楷體" w:eastAsia="標楷體" w:hAnsi="標楷體" w:hint="eastAsia"/>
        </w:rPr>
        <w:t>：</w:t>
      </w:r>
      <w:r w:rsidR="00F12517" w:rsidRPr="00EF2DB7">
        <w:rPr>
          <w:rFonts w:ascii="標楷體" w:eastAsia="標楷體" w:hAnsi="標楷體"/>
          <w:u w:val="single"/>
        </w:rPr>
        <w:t xml:space="preserve"> </w:t>
      </w:r>
      <w:r w:rsidR="00EF2DB7" w:rsidRPr="00EF2DB7">
        <w:rPr>
          <w:rFonts w:ascii="標楷體" w:eastAsia="標楷體" w:hAnsi="標楷體"/>
          <w:u w:val="single"/>
        </w:rPr>
        <w:t xml:space="preserve">           </w:t>
      </w: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719"/>
        <w:gridCol w:w="2614"/>
        <w:gridCol w:w="1073"/>
        <w:gridCol w:w="1275"/>
        <w:gridCol w:w="1985"/>
      </w:tblGrid>
      <w:tr w:rsidR="005E3EDA" w:rsidRPr="006A2AA8" w:rsidTr="00FD5FD3"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E3EDA" w:rsidRPr="008B1341" w:rsidRDefault="005E3EDA" w:rsidP="00671FDD">
            <w:pPr>
              <w:jc w:val="both"/>
              <w:rPr>
                <w:rFonts w:ascii="Times New Roman" w:eastAsia="標楷體" w:hAnsi="Times New Roman"/>
              </w:rPr>
            </w:pPr>
            <w:r w:rsidRPr="008B1341">
              <w:rPr>
                <w:rFonts w:ascii="Times New Roman" w:eastAsia="標楷體" w:hAnsi="Times New Roman"/>
              </w:rPr>
              <w:t>申請人</w:t>
            </w:r>
          </w:p>
        </w:tc>
        <w:tc>
          <w:tcPr>
            <w:tcW w:w="171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3EDA" w:rsidRPr="008B1341" w:rsidRDefault="005E3EDA" w:rsidP="00671FDD">
            <w:pPr>
              <w:rPr>
                <w:rFonts w:ascii="Times New Roman" w:eastAsia="標楷體" w:hAnsi="Times New Roman"/>
              </w:rPr>
            </w:pPr>
            <w:r w:rsidRPr="008B1341">
              <w:rPr>
                <w:rFonts w:ascii="Times New Roman" w:eastAsia="標楷體" w:hAnsi="Times New Roman"/>
              </w:rPr>
              <w:t>申請者名稱</w:t>
            </w:r>
          </w:p>
        </w:tc>
        <w:tc>
          <w:tcPr>
            <w:tcW w:w="3687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3EDA" w:rsidRPr="008B1341" w:rsidRDefault="005E3EDA" w:rsidP="00671FDD">
            <w:pPr>
              <w:jc w:val="both"/>
              <w:rPr>
                <w:rFonts w:ascii="Times New Roman" w:eastAsia="標楷體" w:hAnsi="Times New Roman"/>
                <w:color w:val="0000FF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3EDA" w:rsidRPr="008B1341" w:rsidRDefault="005E3EDA" w:rsidP="00671FDD">
            <w:pPr>
              <w:jc w:val="both"/>
              <w:rPr>
                <w:rFonts w:ascii="Times New Roman" w:eastAsia="標楷體" w:hAnsi="Times New Roman"/>
              </w:rPr>
            </w:pPr>
            <w:r w:rsidRPr="008B1341">
              <w:rPr>
                <w:rFonts w:ascii="Times New Roman" w:eastAsia="標楷體" w:hAnsi="Times New Roman"/>
              </w:rPr>
              <w:t>申請日期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8B1341" w:rsidRDefault="005E3EDA" w:rsidP="00671FDD">
            <w:pPr>
              <w:jc w:val="both"/>
              <w:rPr>
                <w:rFonts w:ascii="Times New Roman" w:eastAsia="標楷體" w:hAnsi="Times New Roman"/>
                <w:color w:val="0000FF"/>
              </w:rPr>
            </w:pPr>
          </w:p>
        </w:tc>
      </w:tr>
      <w:tr w:rsidR="005E3EDA" w:rsidRPr="006A2AA8" w:rsidTr="00FD5FD3">
        <w:tc>
          <w:tcPr>
            <w:tcW w:w="180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E3EDA" w:rsidRPr="008B1341" w:rsidRDefault="005E3EDA" w:rsidP="00671FDD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5E3EDA" w:rsidRPr="008B1341" w:rsidRDefault="005E3EDA" w:rsidP="00671FDD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687" w:type="dxa"/>
            <w:gridSpan w:val="2"/>
            <w:vMerge/>
            <w:shd w:val="clear" w:color="auto" w:fill="auto"/>
            <w:vAlign w:val="center"/>
          </w:tcPr>
          <w:p w:rsidR="005E3EDA" w:rsidRPr="008B1341" w:rsidRDefault="005E3EDA" w:rsidP="00671FDD">
            <w:pPr>
              <w:jc w:val="both"/>
              <w:rPr>
                <w:rFonts w:ascii="Times New Roman" w:eastAsia="標楷體" w:hAnsi="Times New Roman"/>
                <w:color w:val="0000FF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E3EDA" w:rsidRPr="008B1341" w:rsidRDefault="005E3EDA" w:rsidP="00671FDD">
            <w:pPr>
              <w:jc w:val="both"/>
              <w:rPr>
                <w:rFonts w:ascii="Times New Roman" w:eastAsia="標楷體" w:hAnsi="Times New Roman"/>
              </w:rPr>
            </w:pPr>
            <w:r w:rsidRPr="008B1341">
              <w:rPr>
                <w:rFonts w:ascii="Times New Roman" w:eastAsia="標楷體" w:hAnsi="Times New Roman"/>
              </w:rPr>
              <w:t>統一編號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E3EDA" w:rsidRPr="008B1341" w:rsidRDefault="005E3EDA" w:rsidP="00671FDD">
            <w:pPr>
              <w:jc w:val="both"/>
              <w:rPr>
                <w:rFonts w:ascii="Times New Roman" w:eastAsia="標楷體" w:hAnsi="Times New Roman"/>
                <w:color w:val="0000FF"/>
              </w:rPr>
            </w:pPr>
          </w:p>
        </w:tc>
      </w:tr>
      <w:tr w:rsidR="005E3EDA" w:rsidRPr="006A2AA8" w:rsidTr="00DB6468">
        <w:tc>
          <w:tcPr>
            <w:tcW w:w="180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E3EDA" w:rsidRPr="008B1341" w:rsidRDefault="005E3EDA" w:rsidP="00671FDD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5E3EDA" w:rsidRPr="008B1341" w:rsidRDefault="005E3EDA" w:rsidP="00671FDD">
            <w:pPr>
              <w:jc w:val="both"/>
              <w:rPr>
                <w:rFonts w:ascii="Times New Roman" w:eastAsia="標楷體" w:hAnsi="Times New Roman"/>
              </w:rPr>
            </w:pPr>
            <w:r w:rsidRPr="008B1341">
              <w:rPr>
                <w:rFonts w:ascii="Times New Roman" w:eastAsia="標楷體" w:hAnsi="Times New Roman"/>
              </w:rPr>
              <w:t>申請者地址</w:t>
            </w:r>
          </w:p>
        </w:tc>
        <w:tc>
          <w:tcPr>
            <w:tcW w:w="694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E3EDA" w:rsidRPr="008B1341" w:rsidRDefault="005E3EDA" w:rsidP="007D1FA7">
            <w:pPr>
              <w:jc w:val="both"/>
              <w:rPr>
                <w:rFonts w:ascii="Times New Roman" w:eastAsia="標楷體" w:hAnsi="Times New Roman"/>
                <w:color w:val="0000FF"/>
              </w:rPr>
            </w:pPr>
          </w:p>
        </w:tc>
      </w:tr>
      <w:tr w:rsidR="005E3EDA" w:rsidRPr="006A2AA8" w:rsidTr="00FD5FD3">
        <w:tc>
          <w:tcPr>
            <w:tcW w:w="180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E3EDA" w:rsidRPr="008B1341" w:rsidRDefault="005E3EDA" w:rsidP="00671FDD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5E3EDA" w:rsidRPr="008B1341" w:rsidRDefault="005E3EDA" w:rsidP="00671FDD">
            <w:pPr>
              <w:jc w:val="both"/>
              <w:rPr>
                <w:rFonts w:ascii="Times New Roman" w:eastAsia="標楷體" w:hAnsi="Times New Roman"/>
              </w:rPr>
            </w:pPr>
            <w:r w:rsidRPr="008B1341">
              <w:rPr>
                <w:rFonts w:ascii="Times New Roman" w:eastAsia="標楷體" w:hAnsi="Times New Roman"/>
              </w:rPr>
              <w:t>聯絡人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:rsidR="005E3EDA" w:rsidRPr="008B1341" w:rsidRDefault="005E3EDA" w:rsidP="00EF2DB7">
            <w:pPr>
              <w:spacing w:line="240" w:lineRule="exact"/>
              <w:jc w:val="both"/>
              <w:rPr>
                <w:rFonts w:ascii="Times New Roman" w:eastAsia="標楷體" w:hAnsi="Times New Roman"/>
                <w:color w:val="0000FF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E3EDA" w:rsidRPr="008B1341" w:rsidRDefault="005E3EDA" w:rsidP="00671FDD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  <w:r w:rsidRPr="008B1341">
              <w:rPr>
                <w:rFonts w:ascii="Times New Roman" w:eastAsia="標楷體" w:hAnsi="Times New Roman"/>
              </w:rPr>
              <w:t>聯絡電話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E3EDA" w:rsidRPr="008B1341" w:rsidRDefault="005E3EDA" w:rsidP="00CD02BC">
            <w:pPr>
              <w:spacing w:line="240" w:lineRule="exact"/>
              <w:jc w:val="both"/>
              <w:rPr>
                <w:rFonts w:ascii="Times New Roman" w:eastAsia="標楷體" w:hAnsi="Times New Roman"/>
                <w:color w:val="0000FF"/>
              </w:rPr>
            </w:pPr>
          </w:p>
        </w:tc>
      </w:tr>
      <w:tr w:rsidR="005E3EDA" w:rsidRPr="006A2AA8" w:rsidTr="00FD5FD3">
        <w:tc>
          <w:tcPr>
            <w:tcW w:w="180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E3EDA" w:rsidRPr="008B1341" w:rsidRDefault="005E3EDA" w:rsidP="00671FDD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5E3EDA" w:rsidRPr="008B1341" w:rsidRDefault="005E3EDA" w:rsidP="00671FDD">
            <w:pPr>
              <w:jc w:val="both"/>
              <w:rPr>
                <w:rFonts w:ascii="Times New Roman" w:eastAsia="標楷體" w:hAnsi="Times New Roman"/>
              </w:rPr>
            </w:pPr>
            <w:r w:rsidRPr="008B1341">
              <w:rPr>
                <w:rFonts w:ascii="Times New Roman" w:eastAsia="標楷體" w:hAnsi="Times New Roman"/>
              </w:rPr>
              <w:t>電子信箱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:rsidR="005E3EDA" w:rsidRPr="008B1341" w:rsidRDefault="005E3EDA" w:rsidP="00671FDD">
            <w:pPr>
              <w:jc w:val="both"/>
              <w:rPr>
                <w:rFonts w:ascii="Times New Roman" w:eastAsia="標楷體" w:hAnsi="Times New Roman"/>
                <w:color w:val="0000FF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E3EDA" w:rsidRPr="008B1341" w:rsidRDefault="005E3EDA" w:rsidP="00671FDD">
            <w:pPr>
              <w:jc w:val="both"/>
              <w:rPr>
                <w:rFonts w:ascii="Times New Roman" w:eastAsia="標楷體" w:hAnsi="Times New Roman"/>
              </w:rPr>
            </w:pPr>
            <w:r w:rsidRPr="008B1341">
              <w:rPr>
                <w:rFonts w:ascii="Times New Roman" w:eastAsia="標楷體" w:hAnsi="Times New Roman"/>
              </w:rPr>
              <w:t>傳真號碼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E3EDA" w:rsidRPr="008B1341" w:rsidRDefault="005E3EDA" w:rsidP="00CD02BC">
            <w:pPr>
              <w:jc w:val="both"/>
              <w:rPr>
                <w:rFonts w:ascii="Times New Roman" w:eastAsia="標楷體" w:hAnsi="Times New Roman"/>
                <w:color w:val="0000FF"/>
              </w:rPr>
            </w:pPr>
          </w:p>
        </w:tc>
      </w:tr>
      <w:tr w:rsidR="005E3EDA" w:rsidRPr="006A2AA8" w:rsidTr="00DB6468">
        <w:trPr>
          <w:trHeight w:val="54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E3EDA" w:rsidRPr="006A2AA8" w:rsidRDefault="005E3EDA" w:rsidP="00671FDD">
            <w:pPr>
              <w:jc w:val="both"/>
              <w:rPr>
                <w:rFonts w:ascii="標楷體" w:eastAsia="標楷體" w:hAnsi="標楷體"/>
              </w:rPr>
            </w:pPr>
            <w:r w:rsidRPr="006A2AA8">
              <w:rPr>
                <w:rFonts w:ascii="標楷體" w:eastAsia="標楷體" w:hAnsi="標楷體" w:hint="eastAsia"/>
              </w:rPr>
              <w:t>申請類別</w:t>
            </w:r>
          </w:p>
        </w:tc>
        <w:tc>
          <w:tcPr>
            <w:tcW w:w="86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E3EDA" w:rsidRPr="006A2AA8" w:rsidRDefault="00FE2FED" w:rsidP="00771DD1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21979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DB7" w:rsidRPr="00EF2D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EDA" w:rsidRPr="00EF2DB7">
              <w:rPr>
                <w:rFonts w:ascii="標楷體" w:eastAsia="標楷體" w:hAnsi="標楷體" w:hint="eastAsia"/>
              </w:rPr>
              <w:t>新案</w:t>
            </w:r>
            <w:r w:rsidR="005E3EDA" w:rsidRPr="00EF2DB7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42168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EDA" w:rsidRPr="00EF2D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EDA" w:rsidRPr="00EF2DB7">
              <w:rPr>
                <w:rFonts w:ascii="標楷體" w:eastAsia="標楷體" w:hAnsi="標楷體" w:hint="eastAsia"/>
              </w:rPr>
              <w:t>延伸</w:t>
            </w:r>
            <w:r w:rsidR="005E3EDA" w:rsidRPr="00EF2DB7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65457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EDA" w:rsidRPr="00EF2D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EDA" w:rsidRPr="00EF2DB7">
              <w:rPr>
                <w:rFonts w:ascii="標楷體" w:eastAsia="標楷體" w:hAnsi="標楷體" w:hint="eastAsia"/>
              </w:rPr>
              <w:t>變更</w:t>
            </w:r>
            <w:r w:rsidR="005E3EDA" w:rsidRPr="00EF2DB7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204223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EDA" w:rsidRPr="00EF2D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EDA" w:rsidRPr="00EF2DB7">
              <w:rPr>
                <w:rFonts w:ascii="標楷體" w:eastAsia="標楷體" w:hAnsi="標楷體" w:hint="eastAsia"/>
              </w:rPr>
              <w:t>補發</w:t>
            </w:r>
            <w:r w:rsidR="005E3EDA" w:rsidRPr="00EF2DB7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0963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F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EDA" w:rsidRPr="00EF2DB7">
              <w:rPr>
                <w:rFonts w:ascii="標楷體" w:eastAsia="標楷體" w:hAnsi="標楷體" w:hint="eastAsia"/>
              </w:rPr>
              <w:t>其他</w:t>
            </w:r>
            <w:r w:rsidR="00FD5FD3">
              <w:rPr>
                <w:rFonts w:eastAsia="標楷體" w:hint="eastAsia"/>
                <w:u w:val="single"/>
              </w:rPr>
              <w:t xml:space="preserve">      </w:t>
            </w:r>
            <w:r w:rsidR="005E3EDA" w:rsidRPr="0067172D">
              <w:rPr>
                <w:rFonts w:ascii="標楷體" w:eastAsia="標楷體" w:hAnsi="標楷體" w:hint="eastAsia"/>
              </w:rPr>
              <w:t>(原案之申請案總號：</w:t>
            </w:r>
            <w:r w:rsidR="00771DD1">
              <w:rPr>
                <w:rFonts w:eastAsia="標楷體"/>
                <w:u w:val="single"/>
              </w:rPr>
              <w:t xml:space="preserve">           </w:t>
            </w:r>
            <w:r w:rsidR="005E3EDA" w:rsidRPr="0067172D">
              <w:rPr>
                <w:rFonts w:ascii="標楷體" w:eastAsia="標楷體" w:hAnsi="標楷體" w:hint="eastAsia"/>
              </w:rPr>
              <w:t>)</w:t>
            </w:r>
          </w:p>
        </w:tc>
      </w:tr>
      <w:tr w:rsidR="005E3EDA" w:rsidRPr="006A2AA8" w:rsidTr="00DB6468">
        <w:tc>
          <w:tcPr>
            <w:tcW w:w="10475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6A2AA8" w:rsidRDefault="005E3EDA" w:rsidP="00671FDD">
            <w:pPr>
              <w:jc w:val="center"/>
              <w:rPr>
                <w:rFonts w:ascii="標楷體" w:eastAsia="標楷體" w:hAnsi="標楷體"/>
              </w:rPr>
            </w:pPr>
            <w:r w:rsidRPr="006A2AA8">
              <w:rPr>
                <w:rFonts w:ascii="標楷體" w:eastAsia="標楷體" w:hAnsi="標楷體" w:hint="eastAsia"/>
              </w:rPr>
              <w:t>延伸/變更差異說明</w:t>
            </w:r>
          </w:p>
        </w:tc>
      </w:tr>
      <w:tr w:rsidR="005E3EDA" w:rsidRPr="006A2AA8" w:rsidTr="00CB5A6E">
        <w:tc>
          <w:tcPr>
            <w:tcW w:w="18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E3EDA" w:rsidRPr="006A2AA8" w:rsidRDefault="005E3EDA" w:rsidP="00671FDD">
            <w:pPr>
              <w:jc w:val="center"/>
              <w:rPr>
                <w:rFonts w:ascii="標楷體" w:eastAsia="標楷體" w:hAnsi="標楷體"/>
              </w:rPr>
            </w:pPr>
            <w:r w:rsidRPr="006A2AA8">
              <w:rPr>
                <w:rFonts w:ascii="標楷體" w:eastAsia="標楷體" w:hAnsi="標楷體"/>
              </w:rPr>
              <w:t>延伸</w:t>
            </w:r>
            <w:r w:rsidRPr="006A2AA8">
              <w:rPr>
                <w:rFonts w:ascii="標楷體" w:eastAsia="標楷體" w:hAnsi="標楷體" w:hint="eastAsia"/>
              </w:rPr>
              <w:t>/變更項目</w:t>
            </w:r>
          </w:p>
        </w:tc>
        <w:tc>
          <w:tcPr>
            <w:tcW w:w="4333" w:type="dxa"/>
            <w:gridSpan w:val="2"/>
            <w:shd w:val="clear" w:color="auto" w:fill="auto"/>
            <w:vAlign w:val="center"/>
          </w:tcPr>
          <w:p w:rsidR="005E3EDA" w:rsidRPr="006A2AA8" w:rsidRDefault="005E3EDA" w:rsidP="00671FDD">
            <w:pPr>
              <w:jc w:val="center"/>
              <w:rPr>
                <w:rFonts w:ascii="標楷體" w:eastAsia="標楷體" w:hAnsi="標楷體"/>
              </w:rPr>
            </w:pPr>
            <w:r w:rsidRPr="006A2AA8">
              <w:rPr>
                <w:rFonts w:ascii="標楷體" w:eastAsia="標楷體" w:hAnsi="標楷體" w:hint="eastAsia"/>
              </w:rPr>
              <w:t>原登載內容</w:t>
            </w:r>
          </w:p>
        </w:tc>
        <w:tc>
          <w:tcPr>
            <w:tcW w:w="433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E3EDA" w:rsidRPr="006A2AA8" w:rsidRDefault="005E3EDA" w:rsidP="00671FDD">
            <w:pPr>
              <w:jc w:val="center"/>
              <w:rPr>
                <w:rFonts w:ascii="標楷體" w:eastAsia="標楷體" w:hAnsi="標楷體"/>
              </w:rPr>
            </w:pPr>
            <w:r w:rsidRPr="006A2AA8">
              <w:rPr>
                <w:rFonts w:ascii="標楷體" w:eastAsia="標楷體" w:hAnsi="標楷體" w:hint="eastAsia"/>
              </w:rPr>
              <w:t>變更後內容</w:t>
            </w:r>
          </w:p>
        </w:tc>
      </w:tr>
      <w:tr w:rsidR="005E3EDA" w:rsidRPr="006A2AA8" w:rsidTr="00CB5A6E"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E3EDA" w:rsidRDefault="005E3EDA" w:rsidP="00671FDD">
            <w:pPr>
              <w:rPr>
                <w:rFonts w:ascii="標楷體" w:eastAsia="標楷體" w:hAnsi="標楷體"/>
              </w:rPr>
            </w:pPr>
          </w:p>
          <w:p w:rsidR="005E3EDA" w:rsidRDefault="005E3EDA" w:rsidP="00671FDD">
            <w:pPr>
              <w:rPr>
                <w:rFonts w:ascii="標楷體" w:eastAsia="標楷體" w:hAnsi="標楷體"/>
              </w:rPr>
            </w:pPr>
          </w:p>
          <w:p w:rsidR="005E3EDA" w:rsidRDefault="005E3EDA" w:rsidP="00671FDD">
            <w:pPr>
              <w:rPr>
                <w:rFonts w:ascii="標楷體" w:eastAsia="標楷體" w:hAnsi="標楷體"/>
              </w:rPr>
            </w:pPr>
          </w:p>
          <w:p w:rsidR="005E3EDA" w:rsidRDefault="005E3EDA" w:rsidP="00671FDD">
            <w:pPr>
              <w:rPr>
                <w:rFonts w:ascii="標楷體" w:eastAsia="標楷體" w:hAnsi="標楷體"/>
              </w:rPr>
            </w:pPr>
          </w:p>
          <w:p w:rsidR="005E3EDA" w:rsidRPr="006A2AA8" w:rsidRDefault="005E3EDA" w:rsidP="00671FDD">
            <w:pPr>
              <w:rPr>
                <w:rFonts w:ascii="標楷體" w:eastAsia="標楷體" w:hAnsi="標楷體"/>
              </w:rPr>
            </w:pPr>
          </w:p>
        </w:tc>
        <w:tc>
          <w:tcPr>
            <w:tcW w:w="433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5E3EDA" w:rsidRPr="006A2AA8" w:rsidRDefault="005E3EDA" w:rsidP="00671FDD">
            <w:pPr>
              <w:rPr>
                <w:rFonts w:ascii="標楷體" w:eastAsia="標楷體" w:hAnsi="標楷體"/>
              </w:rPr>
            </w:pPr>
          </w:p>
        </w:tc>
        <w:tc>
          <w:tcPr>
            <w:tcW w:w="4333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E3EDA" w:rsidRPr="006A2AA8" w:rsidRDefault="005E3EDA" w:rsidP="00671FDD">
            <w:pPr>
              <w:rPr>
                <w:rFonts w:ascii="標楷體" w:eastAsia="標楷體" w:hAnsi="標楷體"/>
              </w:rPr>
            </w:pPr>
          </w:p>
        </w:tc>
      </w:tr>
    </w:tbl>
    <w:p w:rsidR="005E3EDA" w:rsidRPr="00D2545A" w:rsidRDefault="005E3EDA" w:rsidP="005E3EDA">
      <w:pPr>
        <w:spacing w:line="280" w:lineRule="exact"/>
        <w:rPr>
          <w:rFonts w:eastAsia="標楷體"/>
          <w:sz w:val="20"/>
          <w:szCs w:val="20"/>
        </w:rPr>
      </w:pP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3627"/>
        <w:gridCol w:w="1385"/>
        <w:gridCol w:w="3900"/>
      </w:tblGrid>
      <w:tr w:rsidR="005E3EDA" w:rsidTr="00DB6468">
        <w:trPr>
          <w:trHeight w:val="79"/>
        </w:trPr>
        <w:tc>
          <w:tcPr>
            <w:tcW w:w="1047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3EDA" w:rsidRPr="00644FA9" w:rsidRDefault="005E3EDA" w:rsidP="00671FDD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44FA9">
              <w:rPr>
                <w:rFonts w:eastAsia="標楷體" w:hint="eastAsia"/>
                <w:sz w:val="20"/>
                <w:szCs w:val="20"/>
              </w:rPr>
              <w:t>以</w:t>
            </w:r>
            <w:r w:rsidRPr="00644FA9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644FA9">
              <w:rPr>
                <w:rFonts w:eastAsia="標楷體" w:hint="eastAsia"/>
                <w:sz w:val="20"/>
                <w:szCs w:val="20"/>
              </w:rPr>
              <w:t>下</w:t>
            </w:r>
            <w:r w:rsidRPr="00644FA9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644FA9">
              <w:rPr>
                <w:rFonts w:eastAsia="標楷體" w:hint="eastAsia"/>
                <w:sz w:val="20"/>
                <w:szCs w:val="20"/>
              </w:rPr>
              <w:t>欄</w:t>
            </w:r>
            <w:r w:rsidRPr="00644FA9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644FA9">
              <w:rPr>
                <w:rFonts w:eastAsia="標楷體" w:hint="eastAsia"/>
                <w:sz w:val="20"/>
                <w:szCs w:val="20"/>
              </w:rPr>
              <w:t>位</w:t>
            </w:r>
            <w:r w:rsidRPr="00644FA9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644FA9">
              <w:rPr>
                <w:rFonts w:eastAsia="標楷體" w:hint="eastAsia"/>
                <w:sz w:val="20"/>
                <w:szCs w:val="20"/>
              </w:rPr>
              <w:t>為</w:t>
            </w:r>
            <w:r w:rsidRPr="00644FA9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644FA9">
              <w:rPr>
                <w:rFonts w:eastAsia="標楷體" w:hint="eastAsia"/>
                <w:sz w:val="20"/>
                <w:szCs w:val="20"/>
              </w:rPr>
              <w:t>本</w:t>
            </w:r>
            <w:r w:rsidRPr="00644FA9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644FA9">
              <w:rPr>
                <w:rFonts w:eastAsia="標楷體" w:hint="eastAsia"/>
                <w:sz w:val="20"/>
                <w:szCs w:val="20"/>
              </w:rPr>
              <w:t>中</w:t>
            </w:r>
            <w:r w:rsidRPr="00644FA9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644FA9">
              <w:rPr>
                <w:rFonts w:eastAsia="標楷體" w:hint="eastAsia"/>
                <w:sz w:val="20"/>
                <w:szCs w:val="20"/>
              </w:rPr>
              <w:t>心</w:t>
            </w:r>
            <w:r w:rsidRPr="00644FA9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644FA9">
              <w:rPr>
                <w:rFonts w:eastAsia="標楷體" w:hint="eastAsia"/>
                <w:sz w:val="20"/>
                <w:szCs w:val="20"/>
              </w:rPr>
              <w:t>填</w:t>
            </w:r>
            <w:r w:rsidRPr="00644FA9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644FA9">
              <w:rPr>
                <w:rFonts w:eastAsia="標楷體" w:hint="eastAsia"/>
                <w:sz w:val="20"/>
                <w:szCs w:val="20"/>
              </w:rPr>
              <w:t>寫</w:t>
            </w:r>
          </w:p>
        </w:tc>
      </w:tr>
      <w:tr w:rsidR="005E3EDA" w:rsidTr="00DB6468">
        <w:trPr>
          <w:trHeight w:val="241"/>
        </w:trPr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DA" w:rsidRPr="00644FA9" w:rsidRDefault="005E3EDA" w:rsidP="00671FD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644FA9">
              <w:rPr>
                <w:rFonts w:eastAsia="標楷體" w:hint="eastAsia"/>
                <w:sz w:val="20"/>
                <w:szCs w:val="20"/>
              </w:rPr>
              <w:t>單位主管</w:t>
            </w:r>
          </w:p>
        </w:tc>
        <w:tc>
          <w:tcPr>
            <w:tcW w:w="36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DA" w:rsidRPr="00644FA9" w:rsidRDefault="005E3EDA" w:rsidP="00671FDD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DA" w:rsidRPr="00644FA9" w:rsidRDefault="005E3EDA" w:rsidP="00671FD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644FA9">
              <w:rPr>
                <w:rFonts w:eastAsia="標楷體" w:hint="eastAsia"/>
                <w:sz w:val="20"/>
                <w:szCs w:val="20"/>
              </w:rPr>
              <w:t>業</w:t>
            </w:r>
            <w:r w:rsidRPr="00644FA9">
              <w:rPr>
                <w:rFonts w:eastAsia="標楷體" w:hint="eastAsia"/>
                <w:sz w:val="20"/>
                <w:szCs w:val="20"/>
              </w:rPr>
              <w:t xml:space="preserve">    </w:t>
            </w:r>
            <w:proofErr w:type="gramStart"/>
            <w:r w:rsidRPr="00644FA9">
              <w:rPr>
                <w:rFonts w:eastAsia="標楷體" w:hint="eastAsia"/>
                <w:sz w:val="20"/>
                <w:szCs w:val="20"/>
              </w:rPr>
              <w:t>務</w:t>
            </w:r>
            <w:proofErr w:type="gramEnd"/>
          </w:p>
          <w:p w:rsidR="005E3EDA" w:rsidRPr="00644FA9" w:rsidRDefault="005E3EDA" w:rsidP="00671FD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644FA9">
              <w:rPr>
                <w:rFonts w:eastAsia="標楷體" w:hint="eastAsia"/>
                <w:sz w:val="20"/>
                <w:szCs w:val="20"/>
              </w:rPr>
              <w:t>承辦人員</w:t>
            </w:r>
          </w:p>
        </w:tc>
        <w:tc>
          <w:tcPr>
            <w:tcW w:w="3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3EDA" w:rsidRPr="00644FA9" w:rsidRDefault="005E3EDA" w:rsidP="00671FDD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5E3EDA" w:rsidTr="00DB6468">
        <w:trPr>
          <w:trHeight w:val="322"/>
        </w:trPr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DA" w:rsidRPr="00644FA9" w:rsidRDefault="005E3EDA" w:rsidP="00671FDD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44FA9">
              <w:rPr>
                <w:rFonts w:eastAsia="標楷體" w:hint="eastAsia"/>
                <w:sz w:val="20"/>
                <w:szCs w:val="20"/>
              </w:rPr>
              <w:t>合計費用</w:t>
            </w:r>
          </w:p>
        </w:tc>
        <w:tc>
          <w:tcPr>
            <w:tcW w:w="8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3EDA" w:rsidRPr="00644FA9" w:rsidRDefault="005E3EDA" w:rsidP="00671FDD">
            <w:pPr>
              <w:jc w:val="both"/>
              <w:rPr>
                <w:rFonts w:eastAsia="標楷體"/>
                <w:sz w:val="20"/>
                <w:szCs w:val="20"/>
              </w:rPr>
            </w:pPr>
            <w:r w:rsidRPr="00644FA9">
              <w:rPr>
                <w:rFonts w:eastAsia="標楷體" w:hint="eastAsia"/>
                <w:sz w:val="20"/>
                <w:szCs w:val="20"/>
              </w:rPr>
              <w:t xml:space="preserve">新台幣　　　　拾　　　　萬　　　　</w:t>
            </w:r>
            <w:proofErr w:type="gramStart"/>
            <w:r w:rsidRPr="00644FA9">
              <w:rPr>
                <w:rFonts w:eastAsia="標楷體" w:hint="eastAsia"/>
                <w:sz w:val="20"/>
                <w:szCs w:val="20"/>
              </w:rPr>
              <w:t>仟</w:t>
            </w:r>
            <w:proofErr w:type="gramEnd"/>
            <w:r w:rsidRPr="00644FA9">
              <w:rPr>
                <w:rFonts w:eastAsia="標楷體" w:hint="eastAsia"/>
                <w:sz w:val="20"/>
                <w:szCs w:val="20"/>
              </w:rPr>
              <w:t xml:space="preserve">　　　　</w:t>
            </w:r>
            <w:proofErr w:type="gramStart"/>
            <w:r w:rsidRPr="00644FA9">
              <w:rPr>
                <w:rFonts w:eastAsia="標楷體" w:hint="eastAsia"/>
                <w:sz w:val="20"/>
                <w:szCs w:val="20"/>
              </w:rPr>
              <w:t>佰</w:t>
            </w:r>
            <w:proofErr w:type="gramEnd"/>
            <w:r w:rsidRPr="00644FA9">
              <w:rPr>
                <w:rFonts w:eastAsia="標楷體" w:hint="eastAsia"/>
                <w:sz w:val="20"/>
                <w:szCs w:val="20"/>
              </w:rPr>
              <w:t xml:space="preserve">　　　　拾　　　　元整</w:t>
            </w:r>
          </w:p>
        </w:tc>
      </w:tr>
      <w:tr w:rsidR="005E3EDA" w:rsidRPr="00644FA9" w:rsidTr="00DB6468">
        <w:trPr>
          <w:trHeight w:val="676"/>
        </w:trPr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DA" w:rsidRPr="00644FA9" w:rsidRDefault="005E3EDA" w:rsidP="00671FDD">
            <w:pPr>
              <w:jc w:val="center"/>
              <w:rPr>
                <w:rFonts w:eastAsia="標楷體"/>
                <w:sz w:val="22"/>
              </w:rPr>
            </w:pPr>
            <w:r w:rsidRPr="00644FA9">
              <w:rPr>
                <w:rFonts w:eastAsia="標楷體" w:hint="eastAsia"/>
                <w:sz w:val="22"/>
              </w:rPr>
              <w:t>備</w:t>
            </w:r>
            <w:r w:rsidRPr="00644FA9">
              <w:rPr>
                <w:rFonts w:eastAsia="標楷體" w:hint="eastAsia"/>
                <w:sz w:val="22"/>
              </w:rPr>
              <w:t xml:space="preserve">     </w:t>
            </w:r>
            <w:proofErr w:type="gramStart"/>
            <w:r w:rsidRPr="00644FA9">
              <w:rPr>
                <w:rFonts w:eastAsia="標楷體" w:hint="eastAsia"/>
                <w:sz w:val="22"/>
              </w:rPr>
              <w:t>註</w:t>
            </w:r>
            <w:proofErr w:type="gramEnd"/>
          </w:p>
        </w:tc>
        <w:tc>
          <w:tcPr>
            <w:tcW w:w="891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3EDA" w:rsidRDefault="005E3EDA" w:rsidP="00671FDD">
            <w:pPr>
              <w:spacing w:line="240" w:lineRule="exact"/>
              <w:jc w:val="both"/>
              <w:rPr>
                <w:rFonts w:eastAsia="標楷體"/>
                <w:sz w:val="16"/>
              </w:rPr>
            </w:pPr>
            <w:r w:rsidRPr="00644FA9">
              <w:rPr>
                <w:rFonts w:eastAsia="標楷體" w:hint="eastAsia"/>
                <w:sz w:val="16"/>
              </w:rPr>
              <w:t>1.</w:t>
            </w:r>
            <w:r w:rsidRPr="00644FA9">
              <w:rPr>
                <w:rFonts w:eastAsia="標楷體" w:hint="eastAsia"/>
                <w:sz w:val="16"/>
              </w:rPr>
              <w:t>申請案總號請勿填寫，由本中心處理。</w:t>
            </w:r>
          </w:p>
          <w:p w:rsidR="005E3EDA" w:rsidRPr="009C552B" w:rsidRDefault="00F12517" w:rsidP="00671FDD">
            <w:pPr>
              <w:spacing w:line="240" w:lineRule="exact"/>
              <w:jc w:val="both"/>
              <w:rPr>
                <w:rFonts w:eastAsia="標楷體"/>
                <w:sz w:val="16"/>
              </w:rPr>
            </w:pPr>
            <w:r>
              <w:rPr>
                <w:rFonts w:eastAsia="標楷體"/>
                <w:sz w:val="16"/>
              </w:rPr>
              <w:t>2.</w:t>
            </w:r>
            <w:r w:rsidRPr="00EE7B4E">
              <w:rPr>
                <w:rFonts w:ascii="標楷體" w:eastAsia="標楷體" w:hAnsi="標楷體" w:hint="eastAsia"/>
                <w:sz w:val="16"/>
                <w:szCs w:val="16"/>
              </w:rPr>
              <w:t>申請廠商(者)地址，須為</w:t>
            </w:r>
            <w:r w:rsidRPr="00EE7B4E">
              <w:rPr>
                <w:rFonts w:eastAsia="標楷體" w:hint="eastAsia"/>
                <w:sz w:val="16"/>
              </w:rPr>
              <w:t>公司或工廠或營</w:t>
            </w:r>
            <w:r w:rsidRPr="009C552B">
              <w:rPr>
                <w:rFonts w:eastAsia="標楷體"/>
                <w:sz w:val="16"/>
              </w:rPr>
              <w:t>業</w:t>
            </w:r>
            <w:r w:rsidRPr="009C552B">
              <w:rPr>
                <w:rFonts w:eastAsia="標楷體" w:hint="eastAsia"/>
                <w:sz w:val="16"/>
              </w:rPr>
              <w:t>之</w:t>
            </w:r>
            <w:r w:rsidRPr="009C552B">
              <w:rPr>
                <w:rFonts w:eastAsia="標楷體"/>
                <w:sz w:val="16"/>
              </w:rPr>
              <w:t>登記地址</w:t>
            </w:r>
            <w:r w:rsidRPr="009C552B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  <w:r w:rsidRPr="009C552B">
              <w:rPr>
                <w:rFonts w:eastAsia="標楷體" w:hint="eastAsia"/>
                <w:sz w:val="16"/>
                <w:szCs w:val="16"/>
              </w:rPr>
              <w:t>本中心完成所申請之</w:t>
            </w:r>
            <w:r w:rsidR="00CC04C5" w:rsidRPr="009C552B">
              <w:rPr>
                <w:rFonts w:eastAsia="標楷體" w:hint="eastAsia"/>
                <w:sz w:val="16"/>
                <w:szCs w:val="16"/>
              </w:rPr>
              <w:t>確認</w:t>
            </w:r>
            <w:r w:rsidRPr="009C552B">
              <w:rPr>
                <w:rFonts w:eastAsia="標楷體" w:hint="eastAsia"/>
                <w:sz w:val="16"/>
                <w:szCs w:val="16"/>
              </w:rPr>
              <w:t>作業後，會將</w:t>
            </w:r>
            <w:r w:rsidR="00CC04C5" w:rsidRPr="009C552B">
              <w:rPr>
                <w:rFonts w:eastAsia="標楷體" w:hint="eastAsia"/>
                <w:sz w:val="16"/>
                <w:szCs w:val="16"/>
              </w:rPr>
              <w:t>確認</w:t>
            </w:r>
            <w:r w:rsidRPr="009C552B">
              <w:rPr>
                <w:rFonts w:eastAsia="標楷體" w:hint="eastAsia"/>
                <w:sz w:val="16"/>
                <w:szCs w:val="16"/>
              </w:rPr>
              <w:t>報告依該地址郵寄給申請者</w:t>
            </w:r>
            <w:r w:rsidR="005E3EDA" w:rsidRPr="009C552B">
              <w:rPr>
                <w:rFonts w:eastAsia="標楷體" w:hint="eastAsia"/>
                <w:sz w:val="16"/>
              </w:rPr>
              <w:t>。</w:t>
            </w:r>
          </w:p>
          <w:p w:rsidR="005E3EDA" w:rsidRDefault="005E3EDA" w:rsidP="00671FDD">
            <w:pPr>
              <w:spacing w:line="240" w:lineRule="exact"/>
              <w:ind w:left="130" w:hangingChars="81" w:hanging="130"/>
              <w:jc w:val="both"/>
              <w:rPr>
                <w:rFonts w:eastAsia="標楷體"/>
                <w:sz w:val="16"/>
              </w:rPr>
            </w:pPr>
            <w:r w:rsidRPr="009C552B">
              <w:rPr>
                <w:rFonts w:eastAsia="標楷體" w:hint="eastAsia"/>
                <w:sz w:val="16"/>
              </w:rPr>
              <w:t>3.</w:t>
            </w:r>
            <w:r w:rsidR="00F12517" w:rsidRPr="009C552B">
              <w:rPr>
                <w:rFonts w:eastAsia="標楷體" w:hint="eastAsia"/>
                <w:sz w:val="16"/>
                <w:szCs w:val="16"/>
              </w:rPr>
              <w:t>中心或申請者任何一方皆不得收受佣金、回</w:t>
            </w:r>
            <w:r w:rsidR="00F12517">
              <w:rPr>
                <w:rFonts w:eastAsia="標楷體" w:hint="eastAsia"/>
                <w:sz w:val="16"/>
                <w:szCs w:val="16"/>
              </w:rPr>
              <w:t>扣或其他不正當利益。如</w:t>
            </w:r>
            <w:r w:rsidR="00F12517" w:rsidRPr="009A3351">
              <w:rPr>
                <w:rFonts w:eastAsia="標楷體" w:hint="eastAsia"/>
                <w:sz w:val="16"/>
                <w:szCs w:val="16"/>
              </w:rPr>
              <w:t>任何一方知悉</w:t>
            </w:r>
            <w:r w:rsidR="00F12517">
              <w:rPr>
                <w:rFonts w:eastAsia="標楷體" w:hint="eastAsia"/>
                <w:sz w:val="16"/>
                <w:szCs w:val="16"/>
              </w:rPr>
              <w:t>有人員為前項行為</w:t>
            </w:r>
            <w:r w:rsidR="00F12517" w:rsidRPr="009A3351">
              <w:rPr>
                <w:rFonts w:eastAsia="標楷體" w:hint="eastAsia"/>
                <w:sz w:val="16"/>
                <w:szCs w:val="16"/>
              </w:rPr>
              <w:t>，應立即據實將此等人員之身分、提供、承諾、要求或收受之方式、金額或其他不正當利益告知他方，並提供相關證據且配合他方調查。</w:t>
            </w:r>
          </w:p>
          <w:p w:rsidR="005E3EDA" w:rsidRPr="00644FA9" w:rsidRDefault="005E3EDA" w:rsidP="00671FDD">
            <w:pPr>
              <w:spacing w:line="240" w:lineRule="exact"/>
              <w:jc w:val="both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4.</w:t>
            </w:r>
            <w:r w:rsidR="00F12517">
              <w:rPr>
                <w:rFonts w:eastAsia="標楷體" w:hint="eastAsia"/>
                <w:sz w:val="16"/>
                <w:szCs w:val="16"/>
              </w:rPr>
              <w:t>在申請案進行中，如有涉及</w:t>
            </w:r>
            <w:proofErr w:type="gramStart"/>
            <w:r w:rsidR="00F12517">
              <w:rPr>
                <w:rFonts w:eastAsia="標楷體" w:hint="eastAsia"/>
                <w:sz w:val="16"/>
                <w:szCs w:val="16"/>
              </w:rPr>
              <w:t>不</w:t>
            </w:r>
            <w:proofErr w:type="gramEnd"/>
            <w:r w:rsidR="00F12517">
              <w:rPr>
                <w:rFonts w:eastAsia="標楷體" w:hint="eastAsia"/>
                <w:sz w:val="16"/>
                <w:szCs w:val="16"/>
              </w:rPr>
              <w:t>誠信行為之情事，中心得隨時無條件解除契約。</w:t>
            </w:r>
          </w:p>
          <w:p w:rsidR="005E3EDA" w:rsidRPr="00644FA9" w:rsidRDefault="005E3EDA" w:rsidP="00F12517">
            <w:pPr>
              <w:snapToGrid w:val="0"/>
              <w:spacing w:line="24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16"/>
              </w:rPr>
              <w:t>5</w:t>
            </w:r>
            <w:r w:rsidRPr="00644FA9">
              <w:rPr>
                <w:rFonts w:eastAsia="標楷體" w:hint="eastAsia"/>
                <w:sz w:val="16"/>
              </w:rPr>
              <w:t>.</w:t>
            </w:r>
            <w:r w:rsidR="00F12517" w:rsidRPr="00EE7B4E">
              <w:rPr>
                <w:rFonts w:eastAsia="標楷體" w:hint="eastAsia"/>
                <w:sz w:val="16"/>
              </w:rPr>
              <w:t>若因本申請案產生</w:t>
            </w:r>
            <w:r w:rsidR="00F12517">
              <w:rPr>
                <w:rFonts w:eastAsia="標楷體" w:hint="eastAsia"/>
                <w:sz w:val="16"/>
              </w:rPr>
              <w:t>任何爭議、涉訟事宜，雙方同意以台灣彰化地方法院為第一審管轄法院</w:t>
            </w:r>
            <w:r w:rsidRPr="00644FA9">
              <w:rPr>
                <w:rFonts w:eastAsia="標楷體" w:hint="eastAsia"/>
                <w:sz w:val="16"/>
              </w:rPr>
              <w:t>。</w:t>
            </w:r>
          </w:p>
        </w:tc>
      </w:tr>
    </w:tbl>
    <w:p w:rsidR="005E3EDA" w:rsidRDefault="005E3EDA" w:rsidP="005E3EDA"/>
    <w:p w:rsidR="005E3EDA" w:rsidRDefault="005E3EDA" w:rsidP="005E3ED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197485</wp:posOffset>
                </wp:positionV>
                <wp:extent cx="1414780" cy="1240790"/>
                <wp:effectExtent l="9525" t="8890" r="13970" b="762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1240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EDA" w:rsidRPr="00C0441F" w:rsidRDefault="005E3EDA" w:rsidP="005E3EDA">
                            <w:pPr>
                              <w:spacing w:beforeLines="200" w:before="720"/>
                              <w:ind w:firstLineChars="200" w:firstLine="480"/>
                              <w:rPr>
                                <w:color w:val="808080"/>
                              </w:rPr>
                            </w:pPr>
                            <w:r w:rsidRPr="00C0441F">
                              <w:rPr>
                                <w:rFonts w:hint="eastAsia"/>
                                <w:color w:val="808080"/>
                              </w:rPr>
                              <w:t>公司大章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315pt;margin-top:15.55pt;width:111.4pt;height:9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">
                <v:textbox>
                  <w:txbxContent>
                    <w:p w:rsidR="005E3EDA" w:rsidRPr="00C0441F" w:rsidRDefault="005E3EDA" w:rsidP="005E3EDA">
                      <w:pPr>
                        <w:spacing w:beforeLines="200" w:before="720"/>
                        <w:ind w:firstLineChars="200" w:firstLine="480"/>
                        <w:rPr>
                          <w:color w:val="808080"/>
                        </w:rPr>
                      </w:pPr>
                      <w:r w:rsidRPr="00C0441F">
                        <w:rPr>
                          <w:rFonts w:hint="eastAsia"/>
                          <w:color w:val="808080"/>
                        </w:rPr>
                        <w:t>公司大章</w:t>
                      </w:r>
                    </w:p>
                  </w:txbxContent>
                </v:textbox>
              </v:shape>
            </w:pict>
          </mc:Fallback>
        </mc:AlternateContent>
      </w:r>
    </w:p>
    <w:p w:rsidR="005E3EDA" w:rsidRDefault="005E3EDA" w:rsidP="005E3ED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426085</wp:posOffset>
                </wp:positionV>
                <wp:extent cx="800100" cy="762000"/>
                <wp:effectExtent l="9525" t="8890" r="9525" b="1016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EDA" w:rsidRPr="00C0441F" w:rsidRDefault="005E3EDA" w:rsidP="005E3EDA">
                            <w:pPr>
                              <w:spacing w:beforeLines="50" w:before="180"/>
                              <w:ind w:leftChars="50" w:left="240" w:hangingChars="50" w:hanging="120"/>
                              <w:rPr>
                                <w:color w:val="808080"/>
                              </w:rPr>
                            </w:pPr>
                            <w:r w:rsidRPr="00C0441F">
                              <w:rPr>
                                <w:rFonts w:hint="eastAsia"/>
                                <w:color w:val="808080"/>
                              </w:rPr>
                              <w:t>負責人小章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文字方塊 2" o:spid="_x0000_s1027" type="#_x0000_t202" style="position:absolute;margin-left:6in;margin-top:33.55pt;width:63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">
                <v:textbox>
                  <w:txbxContent>
                    <w:p w:rsidR="005E3EDA" w:rsidRPr="00C0441F" w:rsidRDefault="005E3EDA" w:rsidP="005E3EDA">
                      <w:pPr>
                        <w:spacing w:beforeLines="50" w:before="180"/>
                        <w:ind w:leftChars="50" w:left="240" w:hangingChars="50" w:hanging="120"/>
                        <w:rPr>
                          <w:color w:val="808080"/>
                        </w:rPr>
                      </w:pPr>
                      <w:r w:rsidRPr="00C0441F">
                        <w:rPr>
                          <w:rFonts w:hint="eastAsia"/>
                          <w:color w:val="808080"/>
                        </w:rPr>
                        <w:t>負責人小章</w:t>
                      </w:r>
                    </w:p>
                  </w:txbxContent>
                </v:textbox>
              </v:shape>
            </w:pict>
          </mc:Fallback>
        </mc:AlternateContent>
      </w:r>
    </w:p>
    <w:p w:rsidR="005E3EDA" w:rsidRDefault="005E3EDA" w:rsidP="005E3EDA"/>
    <w:p w:rsidR="005E3EDA" w:rsidRPr="00AF50EB" w:rsidRDefault="005E3EDA" w:rsidP="005E3EDA"/>
    <w:p w:rsidR="005E3EDA" w:rsidRDefault="005E3EDA" w:rsidP="005E3EDA"/>
    <w:p w:rsidR="005E3EDA" w:rsidRPr="00181362" w:rsidRDefault="005E3EDA" w:rsidP="005E3EDA">
      <w:pPr>
        <w:jc w:val="both"/>
        <w:rPr>
          <w:rFonts w:ascii="標楷體" w:eastAsia="標楷體" w:hAnsi="標楷體"/>
          <w:b/>
        </w:rPr>
      </w:pPr>
    </w:p>
    <w:p w:rsidR="005E3EDA" w:rsidRDefault="005E3EDA" w:rsidP="005E3EDA">
      <w:pPr>
        <w:jc w:val="both"/>
        <w:rPr>
          <w:rFonts w:ascii="標楷體" w:eastAsia="標楷體" w:hAnsi="標楷體"/>
          <w:b/>
        </w:rPr>
      </w:pPr>
    </w:p>
    <w:p w:rsidR="005E3EDA" w:rsidRDefault="005E3EDA" w:rsidP="005E3EDA">
      <w:pPr>
        <w:jc w:val="both"/>
        <w:rPr>
          <w:rFonts w:ascii="標楷體" w:eastAsia="標楷體" w:hAnsi="標楷體"/>
          <w:b/>
        </w:rPr>
      </w:pPr>
    </w:p>
    <w:p w:rsidR="005E3EDA" w:rsidRDefault="005E3EDA" w:rsidP="005E3EDA">
      <w:pPr>
        <w:jc w:val="both"/>
        <w:rPr>
          <w:rFonts w:ascii="標楷體" w:eastAsia="標楷體" w:hAnsi="標楷體"/>
          <w:b/>
        </w:rPr>
      </w:pPr>
    </w:p>
    <w:p w:rsidR="005E3EDA" w:rsidRDefault="005E3EDA" w:rsidP="005E3EDA">
      <w:pPr>
        <w:jc w:val="both"/>
        <w:rPr>
          <w:rFonts w:ascii="標楷體" w:eastAsia="標楷體" w:hAnsi="標楷體"/>
          <w:b/>
        </w:rPr>
      </w:pPr>
    </w:p>
    <w:p w:rsidR="005E3EDA" w:rsidRDefault="005E3EDA" w:rsidP="005E3EDA">
      <w:pPr>
        <w:jc w:val="both"/>
        <w:rPr>
          <w:rFonts w:ascii="標楷體" w:eastAsia="標楷體" w:hAnsi="標楷體"/>
          <w:b/>
        </w:rPr>
      </w:pPr>
    </w:p>
    <w:p w:rsidR="005E3EDA" w:rsidRDefault="005E3EDA" w:rsidP="005E3EDA">
      <w:pPr>
        <w:jc w:val="both"/>
        <w:rPr>
          <w:rFonts w:ascii="標楷體" w:eastAsia="標楷體" w:hAnsi="標楷體"/>
          <w:b/>
        </w:rPr>
      </w:pPr>
    </w:p>
    <w:p w:rsidR="005E3EDA" w:rsidRDefault="005E3EDA" w:rsidP="005E3EDA">
      <w:pPr>
        <w:jc w:val="both"/>
        <w:rPr>
          <w:rFonts w:ascii="標楷體" w:eastAsia="標楷體" w:hAnsi="標楷體"/>
          <w:b/>
        </w:rPr>
      </w:pPr>
    </w:p>
    <w:p w:rsidR="00DB6468" w:rsidRDefault="00DB6468" w:rsidP="005E3EDA">
      <w:pPr>
        <w:jc w:val="both"/>
        <w:rPr>
          <w:rFonts w:ascii="標楷體" w:eastAsia="標楷體" w:hAnsi="標楷體"/>
          <w:b/>
        </w:rPr>
      </w:pPr>
    </w:p>
    <w:p w:rsidR="005E3EDA" w:rsidRDefault="005E3EDA" w:rsidP="005E3EDA">
      <w:pPr>
        <w:jc w:val="both"/>
        <w:rPr>
          <w:rFonts w:ascii="標楷體" w:eastAsia="標楷體" w:hAnsi="標楷體"/>
          <w:b/>
        </w:rPr>
      </w:pP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1761"/>
        <w:gridCol w:w="857"/>
        <w:gridCol w:w="2623"/>
        <w:gridCol w:w="2618"/>
      </w:tblGrid>
      <w:tr w:rsidR="005E3EDA" w:rsidRPr="006A2AA8" w:rsidTr="00FD5FD3">
        <w:tc>
          <w:tcPr>
            <w:tcW w:w="104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E3EDA" w:rsidRPr="008F7227" w:rsidRDefault="00563FF8" w:rsidP="008F7227">
            <w:pPr>
              <w:pStyle w:val="a7"/>
              <w:numPr>
                <w:ilvl w:val="0"/>
                <w:numId w:val="25"/>
              </w:numPr>
              <w:ind w:leftChars="0" w:left="567" w:hanging="567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7227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系統</w:t>
            </w:r>
            <w:r w:rsidR="005E3EDA" w:rsidRPr="008F7227">
              <w:rPr>
                <w:rFonts w:ascii="標楷體" w:eastAsia="標楷體" w:hAnsi="標楷體" w:hint="eastAsia"/>
                <w:b/>
                <w:sz w:val="28"/>
                <w:szCs w:val="28"/>
              </w:rPr>
              <w:t>資訊</w:t>
            </w:r>
            <w:r w:rsidRPr="008F7227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</w:tr>
      <w:tr w:rsidR="005E3EDA" w:rsidRPr="006A2AA8" w:rsidTr="00FE2FED">
        <w:tc>
          <w:tcPr>
            <w:tcW w:w="26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EDA" w:rsidRPr="006A2AA8" w:rsidRDefault="005E3EDA" w:rsidP="00A258A8">
            <w:pPr>
              <w:jc w:val="center"/>
              <w:rPr>
                <w:rFonts w:ascii="標楷體" w:eastAsia="標楷體" w:hAnsi="標楷體"/>
              </w:rPr>
            </w:pPr>
            <w:r w:rsidRPr="006A2AA8">
              <w:rPr>
                <w:rFonts w:eastAsia="標楷體"/>
              </w:rPr>
              <w:t>車輛</w:t>
            </w:r>
            <w:r w:rsidRPr="006A2AA8">
              <w:rPr>
                <w:rFonts w:eastAsia="標楷體"/>
              </w:rPr>
              <w:t>(</w:t>
            </w:r>
            <w:r w:rsidRPr="006A2AA8">
              <w:rPr>
                <w:rFonts w:eastAsia="標楷體"/>
              </w:rPr>
              <w:t>底盤車</w:t>
            </w:r>
            <w:r w:rsidRPr="006A2AA8">
              <w:rPr>
                <w:rFonts w:eastAsia="標楷體"/>
              </w:rPr>
              <w:t>)</w:t>
            </w:r>
            <w:r w:rsidRPr="006A2AA8">
              <w:rPr>
                <w:rFonts w:eastAsia="標楷體"/>
              </w:rPr>
              <w:t>廠牌</w:t>
            </w:r>
          </w:p>
        </w:tc>
        <w:tc>
          <w:tcPr>
            <w:tcW w:w="26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DA" w:rsidRPr="008B1341" w:rsidRDefault="005E3EDA" w:rsidP="00671FDD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DA" w:rsidRPr="006A2AA8" w:rsidRDefault="005E3EDA" w:rsidP="00A258A8">
            <w:pPr>
              <w:jc w:val="center"/>
              <w:rPr>
                <w:rFonts w:ascii="標楷體" w:eastAsia="標楷體" w:hAnsi="標楷體"/>
              </w:rPr>
            </w:pPr>
            <w:r w:rsidRPr="00065194">
              <w:rPr>
                <w:rFonts w:eastAsia="標楷體"/>
                <w:szCs w:val="23"/>
              </w:rPr>
              <w:t>車輛種類</w:t>
            </w:r>
          </w:p>
        </w:tc>
        <w:tc>
          <w:tcPr>
            <w:tcW w:w="26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EF2DB7" w:rsidRDefault="00FE2FED" w:rsidP="00671FDD">
            <w:pPr>
              <w:jc w:val="center"/>
              <w:rPr>
                <w:rFonts w:eastAsia="標楷體"/>
                <w:szCs w:val="23"/>
              </w:rPr>
            </w:pPr>
            <w:sdt>
              <w:sdtPr>
                <w:rPr>
                  <w:rFonts w:eastAsia="標楷體"/>
                  <w:szCs w:val="23"/>
                </w:rPr>
                <w:id w:val="-183868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DB7" w:rsidRPr="00EF2DB7">
                  <w:rPr>
                    <w:rFonts w:ascii="MS Gothic" w:eastAsia="MS Gothic" w:hAnsi="MS Gothic" w:hint="eastAsia"/>
                    <w:szCs w:val="23"/>
                  </w:rPr>
                  <w:t>☐</w:t>
                </w:r>
              </w:sdtContent>
            </w:sdt>
            <w:r w:rsidR="005E3EDA" w:rsidRPr="00EF2DB7">
              <w:rPr>
                <w:rFonts w:eastAsia="標楷體"/>
                <w:szCs w:val="23"/>
              </w:rPr>
              <w:t xml:space="preserve"> </w:t>
            </w:r>
            <w:r w:rsidR="005E3EDA" w:rsidRPr="00EF2DB7">
              <w:rPr>
                <w:rFonts w:eastAsia="標楷體"/>
                <w:szCs w:val="23"/>
              </w:rPr>
              <w:t>完成車</w:t>
            </w:r>
          </w:p>
          <w:p w:rsidR="005E3EDA" w:rsidRPr="002B070D" w:rsidRDefault="00FE2FED" w:rsidP="00671FDD">
            <w:pPr>
              <w:jc w:val="center"/>
              <w:rPr>
                <w:rFonts w:ascii="標楷體" w:hAnsi="標楷體"/>
              </w:rPr>
            </w:pPr>
            <w:sdt>
              <w:sdtPr>
                <w:rPr>
                  <w:rFonts w:eastAsia="標楷體"/>
                  <w:szCs w:val="23"/>
                </w:rPr>
                <w:id w:val="177590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EDA">
                  <w:rPr>
                    <w:rFonts w:ascii="MS Gothic" w:eastAsia="MS Gothic" w:hAnsi="MS Gothic" w:hint="eastAsia"/>
                    <w:szCs w:val="23"/>
                  </w:rPr>
                  <w:t>☐</w:t>
                </w:r>
              </w:sdtContent>
            </w:sdt>
            <w:r w:rsidR="005E3EDA">
              <w:rPr>
                <w:rFonts w:eastAsia="標楷體"/>
                <w:szCs w:val="23"/>
              </w:rPr>
              <w:t xml:space="preserve"> </w:t>
            </w:r>
            <w:r w:rsidR="005E3EDA" w:rsidRPr="00065194">
              <w:rPr>
                <w:rFonts w:eastAsia="標楷體"/>
                <w:szCs w:val="23"/>
              </w:rPr>
              <w:t>底盤車</w:t>
            </w:r>
          </w:p>
        </w:tc>
      </w:tr>
      <w:tr w:rsidR="00FE2FED" w:rsidRPr="006A2AA8" w:rsidTr="00FE2FED">
        <w:tc>
          <w:tcPr>
            <w:tcW w:w="4378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ED" w:rsidRPr="006A2AA8" w:rsidRDefault="00FE2FED" w:rsidP="00395A93">
            <w:pPr>
              <w:jc w:val="center"/>
              <w:rPr>
                <w:rFonts w:ascii="標楷體" w:eastAsia="標楷體" w:hAnsi="標楷體"/>
              </w:rPr>
            </w:pPr>
            <w:r w:rsidRPr="004E267E">
              <w:rPr>
                <w:rFonts w:eastAsia="標楷體" w:hint="eastAsia"/>
                <w:szCs w:val="23"/>
              </w:rPr>
              <w:t>車輛</w:t>
            </w:r>
            <w:r w:rsidRPr="004E267E">
              <w:rPr>
                <w:rFonts w:eastAsia="標楷體"/>
                <w:szCs w:val="23"/>
              </w:rPr>
              <w:t>(</w:t>
            </w:r>
            <w:r w:rsidRPr="004E267E">
              <w:rPr>
                <w:rFonts w:eastAsia="標楷體" w:hint="eastAsia"/>
                <w:szCs w:val="23"/>
              </w:rPr>
              <w:t>底盤</w:t>
            </w:r>
            <w:r w:rsidRPr="004E267E">
              <w:rPr>
                <w:rFonts w:eastAsia="標楷體"/>
                <w:szCs w:val="23"/>
              </w:rPr>
              <w:t>)</w:t>
            </w:r>
            <w:r w:rsidRPr="004E267E">
              <w:rPr>
                <w:rFonts w:eastAsia="標楷體" w:hint="eastAsia"/>
                <w:szCs w:val="23"/>
              </w:rPr>
              <w:t>型式</w:t>
            </w:r>
            <w:r w:rsidRPr="00D511F1">
              <w:rPr>
                <w:rFonts w:eastAsia="標楷體" w:hint="eastAsia"/>
                <w:szCs w:val="23"/>
              </w:rPr>
              <w:t>或車輛</w:t>
            </w:r>
            <w:r w:rsidRPr="00D511F1">
              <w:rPr>
                <w:rFonts w:eastAsia="標楷體" w:hint="eastAsia"/>
                <w:szCs w:val="23"/>
              </w:rPr>
              <w:t>(</w:t>
            </w:r>
            <w:r w:rsidRPr="00D511F1">
              <w:rPr>
                <w:rFonts w:eastAsia="標楷體" w:hint="eastAsia"/>
                <w:szCs w:val="23"/>
              </w:rPr>
              <w:t>底盤車</w:t>
            </w:r>
            <w:r w:rsidRPr="00D511F1">
              <w:rPr>
                <w:rFonts w:eastAsia="標楷體"/>
                <w:szCs w:val="23"/>
              </w:rPr>
              <w:t>)</w:t>
            </w:r>
            <w:r w:rsidRPr="00D511F1">
              <w:rPr>
                <w:rFonts w:eastAsia="標楷體" w:hint="eastAsia"/>
                <w:szCs w:val="23"/>
              </w:rPr>
              <w:t>型式系列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ED" w:rsidRPr="006A2AA8" w:rsidRDefault="00FE2FED" w:rsidP="00671FDD">
            <w:pPr>
              <w:jc w:val="center"/>
              <w:rPr>
                <w:rFonts w:ascii="標楷體" w:eastAsia="標楷體" w:hAnsi="標楷體"/>
              </w:rPr>
            </w:pPr>
            <w:r w:rsidRPr="00D511F1">
              <w:rPr>
                <w:rFonts w:eastAsia="標楷體" w:hint="eastAsia"/>
                <w:szCs w:val="23"/>
              </w:rPr>
              <w:t>對應市售車款</w:t>
            </w:r>
            <w:r w:rsidRPr="00D511F1">
              <w:rPr>
                <w:rFonts w:eastAsia="標楷體"/>
                <w:szCs w:val="23"/>
              </w:rPr>
              <w:t>(</w:t>
            </w:r>
            <w:r w:rsidRPr="00D511F1">
              <w:rPr>
                <w:rFonts w:eastAsia="標楷體" w:hint="eastAsia"/>
                <w:szCs w:val="23"/>
              </w:rPr>
              <w:t>型</w:t>
            </w:r>
            <w:r w:rsidRPr="00D511F1">
              <w:rPr>
                <w:rFonts w:eastAsia="標楷體"/>
                <w:szCs w:val="23"/>
              </w:rPr>
              <w:t>)(</w:t>
            </w:r>
            <w:r w:rsidRPr="00D511F1">
              <w:rPr>
                <w:rFonts w:eastAsia="標楷體" w:hint="eastAsia"/>
                <w:szCs w:val="23"/>
              </w:rPr>
              <w:t>底盤車</w:t>
            </w:r>
            <w:r w:rsidRPr="00D511F1">
              <w:rPr>
                <w:rFonts w:eastAsia="標楷體"/>
                <w:szCs w:val="23"/>
              </w:rPr>
              <w:t>)</w:t>
            </w:r>
            <w:r w:rsidRPr="00D511F1">
              <w:rPr>
                <w:rFonts w:eastAsia="標楷體" w:hint="eastAsia"/>
                <w:szCs w:val="23"/>
              </w:rPr>
              <w:t>名稱</w:t>
            </w:r>
          </w:p>
        </w:tc>
        <w:tc>
          <w:tcPr>
            <w:tcW w:w="26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2FED" w:rsidRPr="006A2AA8" w:rsidRDefault="00FE2FED" w:rsidP="00671F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系統軟體版本</w:t>
            </w:r>
          </w:p>
        </w:tc>
      </w:tr>
      <w:tr w:rsidR="00FE2FED" w:rsidRPr="006A2AA8" w:rsidTr="00FE2FED">
        <w:tc>
          <w:tcPr>
            <w:tcW w:w="437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FED" w:rsidRPr="008B1341" w:rsidRDefault="00FE2FED" w:rsidP="00CD02B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7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ED" w:rsidRPr="00FE760A" w:rsidRDefault="00FE2FED" w:rsidP="00CD02B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6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E2FED" w:rsidRPr="00FE760A" w:rsidRDefault="00FE2FED" w:rsidP="00CD02BC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FE2FED" w:rsidRPr="006A2AA8" w:rsidTr="00FE2FED">
        <w:tc>
          <w:tcPr>
            <w:tcW w:w="437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FED" w:rsidRPr="008B1341" w:rsidRDefault="00FE2FED" w:rsidP="00CD02B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ED" w:rsidRPr="008B1341" w:rsidRDefault="00FE2FED" w:rsidP="00CD02B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61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E2FED" w:rsidRPr="008B1341" w:rsidRDefault="00FE2FED" w:rsidP="00CD02BC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5E3EDA" w:rsidRPr="006A2AA8" w:rsidTr="00FD5FD3">
        <w:tc>
          <w:tcPr>
            <w:tcW w:w="1047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6A2AA8" w:rsidRDefault="005E3EDA" w:rsidP="00671FDD">
            <w:pPr>
              <w:jc w:val="both"/>
              <w:rPr>
                <w:rFonts w:ascii="標楷體" w:eastAsia="標楷體" w:hAnsi="標楷體"/>
              </w:rPr>
            </w:pPr>
            <w:r w:rsidRPr="00711551">
              <w:rPr>
                <w:rFonts w:eastAsia="標楷體" w:hint="eastAsia"/>
                <w:sz w:val="20"/>
                <w:szCs w:val="20"/>
              </w:rPr>
              <w:t>備註：若</w:t>
            </w:r>
            <w:r>
              <w:rPr>
                <w:rFonts w:eastAsia="標楷體" w:hint="eastAsia"/>
                <w:sz w:val="20"/>
                <w:szCs w:val="20"/>
              </w:rPr>
              <w:t>上述</w:t>
            </w:r>
            <w:r w:rsidRPr="00711551">
              <w:rPr>
                <w:rFonts w:eastAsia="標楷體" w:hint="eastAsia"/>
                <w:sz w:val="20"/>
                <w:szCs w:val="20"/>
              </w:rPr>
              <w:t>表格欄位不足，申請者可自行增加</w:t>
            </w:r>
            <w:r>
              <w:rPr>
                <w:rFonts w:eastAsia="標楷體" w:hint="eastAsia"/>
                <w:sz w:val="20"/>
                <w:szCs w:val="20"/>
              </w:rPr>
              <w:t>及調整。</w:t>
            </w:r>
          </w:p>
        </w:tc>
      </w:tr>
      <w:tr w:rsidR="005E3EDA" w:rsidRPr="006A2AA8" w:rsidTr="00FD5FD3">
        <w:tc>
          <w:tcPr>
            <w:tcW w:w="1047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E3EDA" w:rsidRPr="008F7227" w:rsidRDefault="00C53AFB" w:rsidP="008F7227">
            <w:pPr>
              <w:pStyle w:val="a7"/>
              <w:numPr>
                <w:ilvl w:val="0"/>
                <w:numId w:val="26"/>
              </w:numPr>
              <w:ind w:leftChars="0" w:left="284" w:hanging="284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6A5B43">
              <w:rPr>
                <w:rFonts w:eastAsia="標楷體"/>
                <w:szCs w:val="23"/>
              </w:rPr>
              <w:t>市</w:t>
            </w:r>
            <w:r w:rsidRPr="00C51499">
              <w:rPr>
                <w:rFonts w:ascii="Times New Roman" w:eastAsia="標楷體" w:hAnsi="Times New Roman"/>
                <w:szCs w:val="23"/>
              </w:rPr>
              <w:t>售名稱</w:t>
            </w:r>
            <w:r w:rsidRPr="00C51499">
              <w:rPr>
                <w:rFonts w:ascii="Times New Roman" w:eastAsia="標楷體" w:hAnsi="Times New Roman"/>
                <w:szCs w:val="23"/>
              </w:rPr>
              <w:t>(</w:t>
            </w:r>
            <w:r w:rsidRPr="00C51499">
              <w:rPr>
                <w:rFonts w:ascii="Times New Roman" w:eastAsia="標楷體" w:hAnsi="Times New Roman"/>
                <w:szCs w:val="23"/>
              </w:rPr>
              <w:t>中</w:t>
            </w:r>
            <w:r w:rsidRPr="00C51499">
              <w:rPr>
                <w:rFonts w:ascii="Times New Roman" w:eastAsia="標楷體" w:hAnsi="Times New Roman"/>
                <w:szCs w:val="23"/>
              </w:rPr>
              <w:t>/</w:t>
            </w:r>
            <w:r w:rsidRPr="00C51499">
              <w:rPr>
                <w:rFonts w:ascii="Times New Roman" w:eastAsia="標楷體" w:hAnsi="Times New Roman"/>
                <w:szCs w:val="23"/>
              </w:rPr>
              <w:t>英文</w:t>
            </w:r>
            <w:r w:rsidRPr="00C51499">
              <w:rPr>
                <w:rFonts w:ascii="Times New Roman" w:eastAsia="標楷體" w:hAnsi="Times New Roman"/>
                <w:szCs w:val="23"/>
              </w:rPr>
              <w:t>)</w:t>
            </w:r>
          </w:p>
        </w:tc>
        <w:bookmarkStart w:id="0" w:name="_GoBack"/>
        <w:bookmarkEnd w:id="0"/>
      </w:tr>
      <w:tr w:rsidR="00C53AFB" w:rsidRPr="006A2AA8" w:rsidTr="00993921">
        <w:trPr>
          <w:trHeight w:val="1100"/>
        </w:trPr>
        <w:tc>
          <w:tcPr>
            <w:tcW w:w="10475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3AFB" w:rsidRPr="008B1341" w:rsidRDefault="00C53AFB" w:rsidP="00C53AFB">
            <w:pPr>
              <w:rPr>
                <w:rFonts w:ascii="Times New Roman" w:eastAsia="標楷體" w:hAnsi="Times New Roman"/>
                <w:b/>
                <w:color w:val="0000FF"/>
                <w:sz w:val="28"/>
                <w:szCs w:val="28"/>
              </w:rPr>
            </w:pPr>
          </w:p>
        </w:tc>
      </w:tr>
      <w:tr w:rsidR="00D56C1C" w:rsidRPr="006A2AA8" w:rsidTr="00D56C1C">
        <w:trPr>
          <w:trHeight w:val="397"/>
        </w:trPr>
        <w:tc>
          <w:tcPr>
            <w:tcW w:w="10475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56C1C" w:rsidRPr="008B1341" w:rsidRDefault="000B5CE4" w:rsidP="00D56C1C">
            <w:pPr>
              <w:pStyle w:val="a7"/>
              <w:numPr>
                <w:ilvl w:val="0"/>
                <w:numId w:val="26"/>
              </w:numPr>
              <w:ind w:leftChars="0" w:left="284" w:hanging="284"/>
              <w:rPr>
                <w:rFonts w:ascii="Times New Roman" w:eastAsia="標楷體" w:hAnsi="Times New Roman"/>
                <w:b/>
                <w:color w:val="0000FF"/>
                <w:sz w:val="28"/>
                <w:szCs w:val="28"/>
              </w:rPr>
            </w:pPr>
            <w:r>
              <w:rPr>
                <w:rFonts w:eastAsia="標楷體"/>
                <w:szCs w:val="23"/>
              </w:rPr>
              <w:t>使用方式與</w:t>
            </w:r>
            <w:r w:rsidR="00D56C1C" w:rsidRPr="006A5B43">
              <w:rPr>
                <w:rFonts w:eastAsia="標楷體"/>
                <w:szCs w:val="23"/>
              </w:rPr>
              <w:t>功能描</w:t>
            </w:r>
            <w:r w:rsidR="00D56C1C" w:rsidRPr="00C51499">
              <w:rPr>
                <w:rFonts w:ascii="Times New Roman" w:eastAsia="標楷體" w:hAnsi="Times New Roman"/>
                <w:szCs w:val="23"/>
              </w:rPr>
              <w:t>述</w:t>
            </w:r>
            <w:r w:rsidR="003B61F3" w:rsidRPr="00C51499">
              <w:rPr>
                <w:rFonts w:ascii="Times New Roman" w:eastAsia="標楷體" w:hAnsi="Times New Roman"/>
                <w:szCs w:val="23"/>
              </w:rPr>
              <w:t>(</w:t>
            </w:r>
            <w:r w:rsidR="003B61F3" w:rsidRPr="00C51499">
              <w:rPr>
                <w:rFonts w:ascii="Times New Roman" w:eastAsia="標楷體" w:hAnsi="Times New Roman"/>
                <w:szCs w:val="23"/>
              </w:rPr>
              <w:t>如有不同</w:t>
            </w:r>
            <w:r w:rsidR="00C12756" w:rsidRPr="00C51499">
              <w:rPr>
                <w:rFonts w:ascii="Times New Roman" w:eastAsia="標楷體" w:hAnsi="Times New Roman"/>
                <w:szCs w:val="23"/>
              </w:rPr>
              <w:t>使用方式</w:t>
            </w:r>
            <w:r w:rsidR="00C12756" w:rsidRPr="00C51499">
              <w:rPr>
                <w:rFonts w:ascii="Times New Roman" w:eastAsia="標楷體" w:hAnsi="Times New Roman"/>
                <w:szCs w:val="23"/>
              </w:rPr>
              <w:t>/</w:t>
            </w:r>
            <w:r w:rsidR="003B61F3" w:rsidRPr="00C51499">
              <w:rPr>
                <w:rFonts w:ascii="Times New Roman" w:eastAsia="標楷體" w:hAnsi="Times New Roman"/>
                <w:szCs w:val="23"/>
              </w:rPr>
              <w:t>功能，請分項說明</w:t>
            </w:r>
            <w:r w:rsidR="003B61F3" w:rsidRPr="00C51499">
              <w:rPr>
                <w:rFonts w:ascii="Times New Roman" w:eastAsia="標楷體" w:hAnsi="Times New Roman"/>
                <w:szCs w:val="23"/>
              </w:rPr>
              <w:t>)</w:t>
            </w:r>
          </w:p>
        </w:tc>
      </w:tr>
      <w:tr w:rsidR="00D56C1C" w:rsidRPr="006A2AA8" w:rsidTr="005F65BE">
        <w:trPr>
          <w:trHeight w:val="4669"/>
        </w:trPr>
        <w:tc>
          <w:tcPr>
            <w:tcW w:w="10475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56C1C" w:rsidRPr="00D56C1C" w:rsidRDefault="00D56C1C" w:rsidP="00C53AFB">
            <w:pPr>
              <w:rPr>
                <w:rFonts w:ascii="Times New Roman" w:eastAsia="標楷體" w:hAnsi="Times New Roman"/>
                <w:b/>
                <w:color w:val="0000FF"/>
                <w:sz w:val="28"/>
                <w:szCs w:val="28"/>
              </w:rPr>
            </w:pPr>
          </w:p>
        </w:tc>
      </w:tr>
      <w:tr w:rsidR="00C53AFB" w:rsidRPr="006A2AA8" w:rsidTr="00C53AFB">
        <w:tc>
          <w:tcPr>
            <w:tcW w:w="104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53AFB" w:rsidRPr="008F7227" w:rsidRDefault="00C53AFB" w:rsidP="00BC11B6">
            <w:pPr>
              <w:pStyle w:val="a7"/>
              <w:numPr>
                <w:ilvl w:val="0"/>
                <w:numId w:val="26"/>
              </w:numPr>
              <w:ind w:leftChars="0" w:left="284" w:hanging="284"/>
              <w:rPr>
                <w:rFonts w:ascii="Times New Roman" w:eastAsia="標楷體" w:hAnsi="Times New Roman"/>
              </w:rPr>
            </w:pPr>
            <w:r w:rsidRPr="006A5B43">
              <w:rPr>
                <w:rFonts w:eastAsia="標楷體"/>
                <w:szCs w:val="23"/>
              </w:rPr>
              <w:t>申請</w:t>
            </w:r>
            <w:r w:rsidRPr="00C51499">
              <w:rPr>
                <w:rFonts w:ascii="Times New Roman" w:eastAsia="標楷體" w:hAnsi="Times New Roman"/>
                <w:szCs w:val="23"/>
              </w:rPr>
              <w:t>審查原因</w:t>
            </w:r>
            <w:r w:rsidR="003B61F3" w:rsidRPr="00C51499">
              <w:rPr>
                <w:rFonts w:ascii="Times New Roman" w:eastAsia="標楷體" w:hAnsi="Times New Roman"/>
                <w:szCs w:val="23"/>
              </w:rPr>
              <w:t>(</w:t>
            </w:r>
            <w:r w:rsidR="003B61F3" w:rsidRPr="00C51499">
              <w:rPr>
                <w:rFonts w:ascii="Times New Roman" w:eastAsia="標楷體" w:hAnsi="Times New Roman"/>
                <w:szCs w:val="23"/>
              </w:rPr>
              <w:t>如</w:t>
            </w:r>
            <w:r w:rsidR="00BC11B6" w:rsidRPr="00C51499">
              <w:rPr>
                <w:rFonts w:ascii="Times New Roman" w:eastAsia="標楷體" w:hAnsi="Times New Roman"/>
                <w:szCs w:val="23"/>
              </w:rPr>
              <w:t>系統功能</w:t>
            </w:r>
            <w:r w:rsidR="003B61F3" w:rsidRPr="00C51499">
              <w:rPr>
                <w:rFonts w:ascii="Times New Roman" w:eastAsia="標楷體" w:hAnsi="Times New Roman"/>
                <w:szCs w:val="23"/>
              </w:rPr>
              <w:t>牴觸</w:t>
            </w:r>
            <w:r w:rsidR="00BC11B6" w:rsidRPr="00C51499">
              <w:rPr>
                <w:rFonts w:ascii="Times New Roman" w:eastAsia="標楷體" w:hAnsi="Times New Roman"/>
                <w:szCs w:val="23"/>
              </w:rPr>
              <w:t>現</w:t>
            </w:r>
            <w:r w:rsidR="001E522E">
              <w:rPr>
                <w:rFonts w:ascii="Times New Roman" w:eastAsia="標楷體" w:hAnsi="Times New Roman" w:hint="eastAsia"/>
                <w:szCs w:val="23"/>
              </w:rPr>
              <w:t>行</w:t>
            </w:r>
            <w:r w:rsidR="003B61F3" w:rsidRPr="00C51499">
              <w:rPr>
                <w:rFonts w:ascii="Times New Roman" w:eastAsia="標楷體" w:hAnsi="Times New Roman"/>
                <w:szCs w:val="23"/>
              </w:rPr>
              <w:t>車輛安全檢測基準</w:t>
            </w:r>
            <w:r w:rsidR="00BC11B6" w:rsidRPr="00C51499">
              <w:rPr>
                <w:rFonts w:ascii="Times New Roman" w:eastAsia="標楷體" w:hAnsi="Times New Roman"/>
                <w:szCs w:val="23"/>
              </w:rPr>
              <w:t>項目</w:t>
            </w:r>
            <w:r w:rsidR="003B61F3" w:rsidRPr="00C51499">
              <w:rPr>
                <w:rFonts w:ascii="Times New Roman" w:eastAsia="標楷體" w:hAnsi="Times New Roman"/>
                <w:szCs w:val="23"/>
              </w:rPr>
              <w:t>)</w:t>
            </w:r>
          </w:p>
        </w:tc>
      </w:tr>
      <w:tr w:rsidR="00C53AFB" w:rsidRPr="006A2AA8" w:rsidTr="00B971B8">
        <w:trPr>
          <w:trHeight w:val="4868"/>
        </w:trPr>
        <w:tc>
          <w:tcPr>
            <w:tcW w:w="104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53AFB" w:rsidRPr="00EF2DB7" w:rsidRDefault="00C53AFB" w:rsidP="00C53AFB">
            <w:pPr>
              <w:jc w:val="both"/>
              <w:rPr>
                <w:rFonts w:ascii="Times New Roman" w:eastAsia="標楷體" w:hAnsi="Times New Roman"/>
              </w:rPr>
            </w:pPr>
          </w:p>
        </w:tc>
      </w:tr>
    </w:tbl>
    <w:p w:rsidR="005F65BE" w:rsidRDefault="005F65BE">
      <w:pPr>
        <w:sectPr w:rsidR="005F65BE" w:rsidSect="005E3EDA">
          <w:headerReference w:type="default" r:id="rId8"/>
          <w:pgSz w:w="11906" w:h="16838"/>
          <w:pgMar w:top="426" w:right="720" w:bottom="426" w:left="720" w:header="493" w:footer="567" w:gutter="0"/>
          <w:cols w:space="425"/>
          <w:docGrid w:type="lines" w:linePitch="360"/>
        </w:sectPr>
      </w:pP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5"/>
      </w:tblGrid>
      <w:tr w:rsidR="005E3EDA" w:rsidRPr="006A2AA8" w:rsidTr="00B61F4B">
        <w:tc>
          <w:tcPr>
            <w:tcW w:w="104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E3EDA" w:rsidRPr="006A2AA8" w:rsidRDefault="005E3EDA" w:rsidP="008F7227">
            <w:pPr>
              <w:pStyle w:val="a7"/>
              <w:numPr>
                <w:ilvl w:val="0"/>
                <w:numId w:val="25"/>
              </w:numPr>
              <w:ind w:leftChars="0" w:left="567" w:hanging="567"/>
              <w:rPr>
                <w:rFonts w:ascii="標楷體" w:eastAsia="標楷體" w:hAnsi="標楷體"/>
              </w:rPr>
            </w:pPr>
            <w:r>
              <w:rPr>
                <w:rFonts w:eastAsia="標楷體"/>
                <w:b/>
                <w:sz w:val="28"/>
                <w:szCs w:val="28"/>
              </w:rPr>
              <w:lastRenderedPageBreak/>
              <w:t>安全操作說明</w:t>
            </w:r>
            <w:r w:rsidR="00A501FA">
              <w:rPr>
                <w:rFonts w:eastAsia="標楷體"/>
                <w:b/>
                <w:sz w:val="28"/>
                <w:szCs w:val="28"/>
              </w:rPr>
              <w:t>文件</w:t>
            </w:r>
          </w:p>
        </w:tc>
      </w:tr>
      <w:tr w:rsidR="005E3EDA" w:rsidRPr="006A2AA8" w:rsidTr="00C51499">
        <w:trPr>
          <w:trHeight w:val="414"/>
        </w:trPr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E3EDA" w:rsidRPr="008B1341" w:rsidRDefault="00BC11B6" w:rsidP="00BC11B6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lang w:val="es-ES_tradnl"/>
              </w:rPr>
              <w:t>1.</w:t>
            </w:r>
            <w:r>
              <w:rPr>
                <w:rFonts w:ascii="Times New Roman" w:eastAsia="標楷體" w:hAnsi="Times New Roman"/>
                <w:kern w:val="0"/>
                <w:lang w:val="es-ES_tradnl"/>
              </w:rPr>
              <w:t>系統操作範圍</w:t>
            </w:r>
            <w:r w:rsidRPr="00BC11B6">
              <w:rPr>
                <w:rFonts w:ascii="Times New Roman" w:eastAsia="標楷體" w:hAnsi="Times New Roman"/>
                <w:kern w:val="0"/>
                <w:lang w:val="es-ES_tradnl"/>
              </w:rPr>
              <w:t>(</w:t>
            </w:r>
            <w:r w:rsidRPr="00BC11B6">
              <w:rPr>
                <w:rFonts w:ascii="Times New Roman" w:eastAsia="標楷體" w:hAnsi="Times New Roman"/>
                <w:kern w:val="0"/>
                <w:lang w:val="es-ES_tradnl"/>
              </w:rPr>
              <w:t>可包含但不限於以下內容</w:t>
            </w:r>
            <w:r w:rsidRPr="00BC11B6">
              <w:rPr>
                <w:rFonts w:ascii="Times New Roman" w:eastAsia="標楷體" w:hAnsi="Times New Roman"/>
                <w:kern w:val="0"/>
                <w:lang w:val="es-ES_tradnl"/>
              </w:rPr>
              <w:t>)</w:t>
            </w:r>
            <w:r>
              <w:rPr>
                <w:rFonts w:ascii="Times New Roman" w:eastAsia="標楷體" w:hAnsi="Times New Roman"/>
                <w:kern w:val="0"/>
                <w:lang w:val="es-ES_tradnl"/>
              </w:rPr>
              <w:t xml:space="preserve"> :</w:t>
            </w:r>
          </w:p>
        </w:tc>
      </w:tr>
      <w:tr w:rsidR="005E3EDA" w:rsidRPr="006A2AA8" w:rsidTr="00C51499">
        <w:trPr>
          <w:trHeight w:val="3255"/>
        </w:trPr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0C1C" w:rsidRDefault="00F80C1C" w:rsidP="00BC5344">
            <w:pPr>
              <w:pStyle w:val="a7"/>
              <w:numPr>
                <w:ilvl w:val="0"/>
                <w:numId w:val="27"/>
              </w:numPr>
              <w:ind w:leftChars="0"/>
              <w:jc w:val="both"/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  <w:r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系統</w:t>
            </w:r>
            <w:r w:rsidRPr="007D16CF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適用之</w:t>
            </w:r>
            <w:r w:rsidR="007D16CF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車速</w:t>
            </w:r>
            <w:r w:rsidR="00025017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範圍</w:t>
            </w:r>
          </w:p>
          <w:p w:rsidR="007D16CF" w:rsidRDefault="00F80C1C" w:rsidP="00BC5344">
            <w:pPr>
              <w:pStyle w:val="a7"/>
              <w:numPr>
                <w:ilvl w:val="0"/>
                <w:numId w:val="27"/>
              </w:numPr>
              <w:ind w:leftChars="0"/>
              <w:jc w:val="both"/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  <w:r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系統</w:t>
            </w:r>
            <w:r w:rsidRPr="007D16CF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適用之</w:t>
            </w:r>
            <w:r w:rsidR="007D16CF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路線與</w:t>
            </w:r>
            <w:r w:rsidR="00581CED" w:rsidRPr="007D16CF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情境</w:t>
            </w:r>
            <w:r w:rsidR="00581CED" w:rsidRPr="00C51499"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  <w:t>(</w:t>
            </w:r>
            <w:r w:rsidR="00C51499"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  <w:t>如高速公路、快速道路等</w:t>
            </w:r>
            <w:r w:rsidR="00C51499"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  <w:t>)</w:t>
            </w:r>
          </w:p>
          <w:p w:rsidR="007D16CF" w:rsidRDefault="007D16CF" w:rsidP="00BC5344">
            <w:pPr>
              <w:pStyle w:val="a7"/>
              <w:numPr>
                <w:ilvl w:val="0"/>
                <w:numId w:val="27"/>
              </w:numPr>
              <w:ind w:leftChars="0"/>
              <w:jc w:val="both"/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  <w:r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系統</w:t>
            </w:r>
            <w:r w:rsidRPr="007D16CF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適用之</w:t>
            </w:r>
            <w:r w:rsidR="00581CED" w:rsidRPr="007D16CF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場景</w:t>
            </w:r>
            <w:r w:rsidR="00581CED" w:rsidRPr="007D16CF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(</w:t>
            </w:r>
            <w:r w:rsidR="00581CED" w:rsidRPr="007D16CF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如</w:t>
            </w:r>
            <w:r w:rsidR="00F80C1C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道路事故、交通擁塞</w:t>
            </w:r>
            <w:r w:rsidR="00581CED" w:rsidRPr="007D16CF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、道路施工等</w:t>
            </w:r>
            <w:r w:rsidR="00C51499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)</w:t>
            </w:r>
          </w:p>
          <w:p w:rsidR="007D16CF" w:rsidRDefault="007D16CF" w:rsidP="00BC5344">
            <w:pPr>
              <w:pStyle w:val="a7"/>
              <w:numPr>
                <w:ilvl w:val="0"/>
                <w:numId w:val="27"/>
              </w:numPr>
              <w:ind w:leftChars="0"/>
              <w:jc w:val="both"/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  <w:r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系統</w:t>
            </w:r>
            <w:r w:rsidRPr="007D16CF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適用之</w:t>
            </w:r>
            <w:r w:rsidR="00581CED" w:rsidRPr="007D16CF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天候狀況</w:t>
            </w:r>
            <w:r w:rsidR="00F80C1C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與光線條件</w:t>
            </w:r>
          </w:p>
          <w:p w:rsidR="00581CED" w:rsidRDefault="007D16CF" w:rsidP="00BC5344">
            <w:pPr>
              <w:pStyle w:val="a7"/>
              <w:numPr>
                <w:ilvl w:val="0"/>
                <w:numId w:val="27"/>
              </w:numPr>
              <w:ind w:leftChars="0"/>
              <w:jc w:val="both"/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  <w:r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系統可對應之</w:t>
            </w:r>
            <w:r w:rsidR="00581CED" w:rsidRPr="007D16CF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其他道路使用者</w:t>
            </w:r>
            <w:r w:rsidR="00581CED" w:rsidRPr="007D16CF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(</w:t>
            </w:r>
            <w:r w:rsidR="00581CED" w:rsidRPr="007D16CF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如</w:t>
            </w:r>
            <w:r w:rsidR="001E522E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機</w:t>
            </w:r>
            <w:r w:rsidR="00581CED" w:rsidRPr="007D16CF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車、自行車、行人</w:t>
            </w:r>
            <w:r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等</w:t>
            </w:r>
            <w:r w:rsidR="00C51499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)</w:t>
            </w:r>
          </w:p>
          <w:p w:rsidR="00AC52EF" w:rsidRPr="00F80C1C" w:rsidRDefault="00581CED" w:rsidP="00BC5344">
            <w:pPr>
              <w:pStyle w:val="a7"/>
              <w:numPr>
                <w:ilvl w:val="0"/>
                <w:numId w:val="27"/>
              </w:numPr>
              <w:ind w:leftChars="0"/>
              <w:jc w:val="both"/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  <w:r w:rsidRPr="007D16CF"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  <w:t>超出</w:t>
            </w:r>
            <w:r w:rsidR="007D16CF"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  <w:t>系統操作範圍</w:t>
            </w:r>
            <w:r w:rsidRPr="007D16CF"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  <w:t>之</w:t>
            </w:r>
            <w:r w:rsidR="007D16CF"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  <w:t>對應機制</w:t>
            </w:r>
          </w:p>
        </w:tc>
      </w:tr>
      <w:tr w:rsidR="005E3EDA" w:rsidRPr="006A2AA8" w:rsidTr="00C51499">
        <w:trPr>
          <w:trHeight w:val="414"/>
        </w:trPr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E3EDA" w:rsidRPr="008B1341" w:rsidRDefault="005E3EDA" w:rsidP="00D013C9">
            <w:pPr>
              <w:ind w:left="142" w:hangingChars="59" w:hanging="142"/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2.</w:t>
            </w:r>
            <w:r w:rsidR="00BC11B6">
              <w:rPr>
                <w:rFonts w:ascii="Times New Roman" w:eastAsia="標楷體" w:hAnsi="Times New Roman"/>
                <w:kern w:val="0"/>
                <w:lang w:val="es-ES_tradnl"/>
              </w:rPr>
              <w:t>系統</w:t>
            </w:r>
            <w:r w:rsidR="007D16CF">
              <w:rPr>
                <w:rFonts w:ascii="Times New Roman" w:eastAsia="標楷體" w:hAnsi="Times New Roman"/>
                <w:kern w:val="0"/>
                <w:lang w:val="es-ES_tradnl"/>
              </w:rPr>
              <w:t>相關</w:t>
            </w:r>
            <w:r w:rsidR="00D013C9">
              <w:rPr>
                <w:rFonts w:ascii="Times New Roman" w:eastAsia="標楷體" w:hAnsi="Times New Roman"/>
                <w:kern w:val="0"/>
                <w:lang w:val="es-ES_tradnl"/>
              </w:rPr>
              <w:t>資訊</w:t>
            </w:r>
            <w:r w:rsidR="00BC11B6" w:rsidRPr="00BC11B6">
              <w:rPr>
                <w:rFonts w:ascii="Times New Roman" w:eastAsia="標楷體" w:hAnsi="Times New Roman"/>
                <w:kern w:val="0"/>
                <w:lang w:val="es-ES_tradnl"/>
              </w:rPr>
              <w:t>(</w:t>
            </w:r>
            <w:r w:rsidR="00BC11B6" w:rsidRPr="00BC11B6">
              <w:rPr>
                <w:rFonts w:ascii="Times New Roman" w:eastAsia="標楷體" w:hAnsi="Times New Roman"/>
                <w:kern w:val="0"/>
                <w:lang w:val="es-ES_tradnl"/>
              </w:rPr>
              <w:t>可包含但不限於以下內容</w:t>
            </w:r>
            <w:r w:rsidR="00BC11B6" w:rsidRPr="00BC11B6">
              <w:rPr>
                <w:rFonts w:ascii="Times New Roman" w:eastAsia="標楷體" w:hAnsi="Times New Roman"/>
                <w:kern w:val="0"/>
                <w:lang w:val="es-ES_tradnl"/>
              </w:rPr>
              <w:t>)</w:t>
            </w:r>
            <w:r w:rsidR="00542F92">
              <w:rPr>
                <w:rFonts w:ascii="Times New Roman" w:eastAsia="標楷體" w:hAnsi="Times New Roman"/>
                <w:kern w:val="0"/>
                <w:lang w:val="es-ES_tradnl"/>
              </w:rPr>
              <w:t>：</w:t>
            </w:r>
          </w:p>
        </w:tc>
      </w:tr>
      <w:tr w:rsidR="005E3EDA" w:rsidRPr="00504A7D" w:rsidTr="00C51499">
        <w:trPr>
          <w:trHeight w:val="1976"/>
        </w:trPr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11B6" w:rsidRPr="00F857BE" w:rsidRDefault="00886081" w:rsidP="00F857BE">
            <w:pPr>
              <w:jc w:val="both"/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  <w: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  <w:t>申請者應透過參考國際標準或法規，提供</w:t>
            </w:r>
            <w:r w:rsidR="00F857BE"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  <w:t>系統可有效於道路使用</w:t>
            </w:r>
            <w: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  <w:t>之</w:t>
            </w:r>
            <w:r w:rsidR="006776D5"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  <w:t>安全佐證說明資料</w:t>
            </w:r>
            <w:r w:rsidR="00254325"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  <w:t>，以證明</w:t>
            </w:r>
            <w:r w:rsidR="00A04AD1"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  <w:t>申請者</w:t>
            </w:r>
            <w:r w:rsidR="0039782D"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  <w:t>足以承擔</w:t>
            </w:r>
            <w:r w:rsidR="00254325"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  <w:t>系統</w:t>
            </w:r>
            <w:r w:rsidR="006776D5"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  <w:t>於道路使用</w:t>
            </w:r>
            <w:r w:rsidR="00254325"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  <w:t>之安全風險</w:t>
            </w:r>
            <w:r w:rsidR="0039782D"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  <w:t>。</w:t>
            </w:r>
          </w:p>
        </w:tc>
      </w:tr>
      <w:tr w:rsidR="00BC11B6" w:rsidRPr="00504A7D" w:rsidTr="00C51499">
        <w:trPr>
          <w:trHeight w:val="416"/>
        </w:trPr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C11B6" w:rsidRDefault="00BC11B6" w:rsidP="00BC11B6">
            <w:p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  <w: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  <w:t>3.</w:t>
            </w:r>
            <w: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  <w:t>安全管理系統</w:t>
            </w:r>
            <w: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  <w:t>:</w:t>
            </w:r>
            <w:r>
              <w:rPr>
                <w:rFonts w:ascii="Times New Roman" w:eastAsia="標楷體" w:hAnsi="Times New Roman"/>
                <w:b/>
                <w:kern w:val="0"/>
                <w:sz w:val="28"/>
                <w:lang w:val="es-ES_tradnl"/>
              </w:rPr>
              <w:t xml:space="preserve"> </w:t>
            </w:r>
            <w:r w:rsidRPr="00BC11B6"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  <w:t>(</w:t>
            </w:r>
            <w:r w:rsidRPr="00BC11B6"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  <w:t>可包含但不限於以下內容</w:t>
            </w:r>
            <w:r w:rsidRPr="00BC11B6"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  <w:t>)</w:t>
            </w:r>
          </w:p>
        </w:tc>
      </w:tr>
      <w:tr w:rsidR="00BC11B6" w:rsidRPr="00504A7D" w:rsidTr="00C51499">
        <w:trPr>
          <w:trHeight w:val="4803"/>
        </w:trPr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3443" w:rsidRDefault="001F662F" w:rsidP="001F662F">
            <w:pPr>
              <w:pStyle w:val="a7"/>
              <w:numPr>
                <w:ilvl w:val="0"/>
                <w:numId w:val="32"/>
              </w:numPr>
              <w:ind w:leftChars="0"/>
              <w:jc w:val="both"/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  <w:r w:rsidRPr="001F662F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申請者</w:t>
            </w:r>
            <w:proofErr w:type="gramStart"/>
            <w:r w:rsidRPr="001F662F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應向審驗機構</w:t>
            </w:r>
            <w:proofErr w:type="gramEnd"/>
            <w:r w:rsidRPr="001F662F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證明</w:t>
            </w:r>
            <w:r w:rsidR="001E522E" w:rsidRPr="001F662F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組織內部</w:t>
            </w:r>
            <w:r w:rsidRPr="001F662F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在安全管理系統方面</w:t>
            </w:r>
            <w:r w:rsidRPr="001F662F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(</w:t>
            </w:r>
            <w:r w:rsidRPr="001F662F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包含相關系統中使用的軟體和硬體</w:t>
            </w:r>
            <w:r w:rsidRPr="001F662F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)</w:t>
            </w:r>
            <w:r w:rsidRPr="001F662F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已建立、更新並遵循有效的流程、方法和工具，以管理整個產品生命周期</w:t>
            </w:r>
            <w:r w:rsidRPr="001F662F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(</w:t>
            </w:r>
            <w:r w:rsidRPr="001F662F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設計、開發、生產和運行</w:t>
            </w:r>
            <w:r w:rsidRPr="001F662F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)</w:t>
            </w:r>
            <w:r w:rsidRPr="001F662F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中的安全並確保持續符合規定。</w:t>
            </w:r>
            <w:r w:rsidR="001E522E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另</w:t>
            </w:r>
            <w:r w:rsidRPr="001F662F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可提出相關國際標準符合證明文件作為佐證。</w:t>
            </w:r>
          </w:p>
          <w:p w:rsidR="000C0D82" w:rsidRPr="00C34A4B" w:rsidRDefault="000C0D82" w:rsidP="00BC5344">
            <w:pPr>
              <w:pStyle w:val="a7"/>
              <w:numPr>
                <w:ilvl w:val="0"/>
                <w:numId w:val="29"/>
              </w:numPr>
              <w:ind w:leftChars="0"/>
              <w:jc w:val="both"/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  <w:r w:rsidRPr="00C34A4B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安全管理系統應由以下四個關鍵部分組成：</w:t>
            </w:r>
          </w:p>
          <w:p w:rsidR="000C0D82" w:rsidRPr="00C34A4B" w:rsidRDefault="000C0D82" w:rsidP="00BC5344">
            <w:pPr>
              <w:pStyle w:val="a7"/>
              <w:numPr>
                <w:ilvl w:val="0"/>
                <w:numId w:val="28"/>
              </w:numPr>
              <w:ind w:leftChars="0"/>
              <w:jc w:val="both"/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  <w:r w:rsidRPr="00C34A4B"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  <w:t>安全政策和目標，應建立明確的安全實踐，包括明確的安全政策、安全角色和責任以及組織的安全目標。</w:t>
            </w:r>
          </w:p>
          <w:p w:rsidR="000C0D82" w:rsidRPr="00C34A4B" w:rsidRDefault="000C0D82" w:rsidP="00BC5344">
            <w:pPr>
              <w:pStyle w:val="a7"/>
              <w:numPr>
                <w:ilvl w:val="0"/>
                <w:numId w:val="28"/>
              </w:numPr>
              <w:ind w:leftChars="0"/>
              <w:jc w:val="both"/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  <w:r w:rsidRPr="00C34A4B"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  <w:t>安全風險管理，旨在以主動的方式管理風險。</w:t>
            </w:r>
          </w:p>
          <w:p w:rsidR="000C0D82" w:rsidRPr="00C34A4B" w:rsidRDefault="001F662F" w:rsidP="001F662F">
            <w:pPr>
              <w:pStyle w:val="a7"/>
              <w:numPr>
                <w:ilvl w:val="0"/>
                <w:numId w:val="28"/>
              </w:numPr>
              <w:ind w:leftChars="0"/>
              <w:jc w:val="both"/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  <w:r w:rsidRPr="001F662F">
              <w:rPr>
                <w:rFonts w:ascii="Times New Roman" w:eastAsia="標楷體" w:hAnsi="Times New Roman" w:hint="eastAsia"/>
                <w:kern w:val="0"/>
                <w:szCs w:val="28"/>
                <w:lang w:val="es-ES_tradnl"/>
              </w:rPr>
              <w:t>安全確保，以監控、分析等方式衡量整體安全性能。</w:t>
            </w:r>
          </w:p>
          <w:p w:rsidR="009A598A" w:rsidRPr="000C0D82" w:rsidRDefault="000C0D82" w:rsidP="00BC5344">
            <w:pPr>
              <w:pStyle w:val="a7"/>
              <w:numPr>
                <w:ilvl w:val="0"/>
                <w:numId w:val="28"/>
              </w:numPr>
              <w:ind w:leftChars="0"/>
              <w:jc w:val="both"/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  <w: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  <w:t>安全推廣，以確保提供充分的訊</w:t>
            </w:r>
            <w:r w:rsidRPr="00C34A4B"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  <w:t>息、教育，並提高員工的安全意識。</w:t>
            </w:r>
          </w:p>
        </w:tc>
      </w:tr>
    </w:tbl>
    <w:p w:rsidR="00A501FA" w:rsidRPr="00A501FA" w:rsidRDefault="00A501FA" w:rsidP="005E3EDA">
      <w:pPr>
        <w:rPr>
          <w:rFonts w:ascii="Times New Roman" w:eastAsia="標楷體" w:hAnsi="Times New Roman"/>
          <w:b/>
          <w:szCs w:val="16"/>
        </w:rPr>
      </w:pPr>
    </w:p>
    <w:sectPr w:rsidR="00A501FA" w:rsidRPr="00A501FA" w:rsidSect="005E3EDA">
      <w:pgSz w:w="11906" w:h="16838"/>
      <w:pgMar w:top="426" w:right="720" w:bottom="426" w:left="720" w:header="49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478" w:rsidRDefault="00512478" w:rsidP="004C0C85">
      <w:r>
        <w:separator/>
      </w:r>
    </w:p>
  </w:endnote>
  <w:endnote w:type="continuationSeparator" w:id="0">
    <w:p w:rsidR="00512478" w:rsidRDefault="00512478" w:rsidP="004C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478" w:rsidRDefault="00512478" w:rsidP="004C0C85">
      <w:r>
        <w:separator/>
      </w:r>
    </w:p>
  </w:footnote>
  <w:footnote w:type="continuationSeparator" w:id="0">
    <w:p w:rsidR="00512478" w:rsidRDefault="00512478" w:rsidP="004C0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EDA" w:rsidRDefault="005E3EDA">
    <w:pPr>
      <w:pStyle w:val="a3"/>
    </w:pPr>
    <w:r w:rsidRPr="00507AE8">
      <w:rPr>
        <w:noProof/>
      </w:rPr>
      <w:drawing>
        <wp:inline distT="0" distB="0" distL="0" distR="0">
          <wp:extent cx="2297430" cy="384175"/>
          <wp:effectExtent l="0" t="0" r="762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45" t="27019" r="7761" b="18106"/>
                  <a:stretch>
                    <a:fillRect/>
                  </a:stretch>
                </pic:blipFill>
                <pic:spPr bwMode="auto">
                  <a:xfrm>
                    <a:off x="0" y="0"/>
                    <a:ext cx="229743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90D1E"/>
    <w:multiLevelType w:val="hybridMultilevel"/>
    <w:tmpl w:val="C30675A0"/>
    <w:lvl w:ilvl="0" w:tplc="491284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1859FB"/>
    <w:multiLevelType w:val="hybridMultilevel"/>
    <w:tmpl w:val="78D27308"/>
    <w:lvl w:ilvl="0" w:tplc="017EA588">
      <w:start w:val="1"/>
      <w:numFmt w:val="taiwaneseCountingThousand"/>
      <w:lvlText w:val="(%1)"/>
      <w:lvlJc w:val="left"/>
      <w:pPr>
        <w:ind w:left="1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2" w15:restartNumberingAfterBreak="0">
    <w:nsid w:val="11337968"/>
    <w:multiLevelType w:val="hybridMultilevel"/>
    <w:tmpl w:val="BC14D1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142F70"/>
    <w:multiLevelType w:val="hybridMultilevel"/>
    <w:tmpl w:val="421A3630"/>
    <w:lvl w:ilvl="0" w:tplc="0409000F">
      <w:start w:val="1"/>
      <w:numFmt w:val="decimal"/>
      <w:lvlText w:val="%1."/>
      <w:lvlJc w:val="left"/>
      <w:pPr>
        <w:ind w:left="14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89" w:hanging="480"/>
      </w:pPr>
    </w:lvl>
    <w:lvl w:ilvl="2" w:tplc="0409001B" w:tentative="1">
      <w:start w:val="1"/>
      <w:numFmt w:val="lowerRoman"/>
      <w:lvlText w:val="%3."/>
      <w:lvlJc w:val="right"/>
      <w:pPr>
        <w:ind w:left="2369" w:hanging="480"/>
      </w:pPr>
    </w:lvl>
    <w:lvl w:ilvl="3" w:tplc="0409000F" w:tentative="1">
      <w:start w:val="1"/>
      <w:numFmt w:val="decimal"/>
      <w:lvlText w:val="%4."/>
      <w:lvlJc w:val="left"/>
      <w:pPr>
        <w:ind w:left="28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9" w:hanging="480"/>
      </w:pPr>
    </w:lvl>
    <w:lvl w:ilvl="5" w:tplc="0409001B" w:tentative="1">
      <w:start w:val="1"/>
      <w:numFmt w:val="lowerRoman"/>
      <w:lvlText w:val="%6."/>
      <w:lvlJc w:val="right"/>
      <w:pPr>
        <w:ind w:left="3809" w:hanging="480"/>
      </w:pPr>
    </w:lvl>
    <w:lvl w:ilvl="6" w:tplc="0409000F" w:tentative="1">
      <w:start w:val="1"/>
      <w:numFmt w:val="decimal"/>
      <w:lvlText w:val="%7."/>
      <w:lvlJc w:val="left"/>
      <w:pPr>
        <w:ind w:left="42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9" w:hanging="480"/>
      </w:pPr>
    </w:lvl>
    <w:lvl w:ilvl="8" w:tplc="0409001B" w:tentative="1">
      <w:start w:val="1"/>
      <w:numFmt w:val="lowerRoman"/>
      <w:lvlText w:val="%9."/>
      <w:lvlJc w:val="right"/>
      <w:pPr>
        <w:ind w:left="5249" w:hanging="480"/>
      </w:pPr>
    </w:lvl>
  </w:abstractNum>
  <w:abstractNum w:abstractNumId="4" w15:restartNumberingAfterBreak="0">
    <w:nsid w:val="13957D20"/>
    <w:multiLevelType w:val="hybridMultilevel"/>
    <w:tmpl w:val="11E84332"/>
    <w:lvl w:ilvl="0" w:tplc="0409000F">
      <w:start w:val="1"/>
      <w:numFmt w:val="decimal"/>
      <w:lvlText w:val="%1."/>
      <w:lvlJc w:val="left"/>
      <w:pPr>
        <w:ind w:left="1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5" w15:restartNumberingAfterBreak="0">
    <w:nsid w:val="13D5029C"/>
    <w:multiLevelType w:val="hybridMultilevel"/>
    <w:tmpl w:val="898A19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9D2879"/>
    <w:multiLevelType w:val="hybridMultilevel"/>
    <w:tmpl w:val="AD8088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F25C99"/>
    <w:multiLevelType w:val="hybridMultilevel"/>
    <w:tmpl w:val="864C9638"/>
    <w:lvl w:ilvl="0" w:tplc="7C08AC4A">
      <w:start w:val="1"/>
      <w:numFmt w:val="taiwaneseCountingThousand"/>
      <w:lvlText w:val="%1、"/>
      <w:lvlJc w:val="left"/>
      <w:pPr>
        <w:ind w:left="480" w:hanging="480"/>
      </w:pPr>
      <w:rPr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EE4341"/>
    <w:multiLevelType w:val="hybridMultilevel"/>
    <w:tmpl w:val="CF0ECE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6FC5BC5"/>
    <w:multiLevelType w:val="hybridMultilevel"/>
    <w:tmpl w:val="89089552"/>
    <w:lvl w:ilvl="0" w:tplc="0409000F">
      <w:start w:val="1"/>
      <w:numFmt w:val="decimal"/>
      <w:lvlText w:val="%1."/>
      <w:lvlJc w:val="left"/>
      <w:pPr>
        <w:ind w:left="1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1" w:hanging="480"/>
      </w:pPr>
    </w:lvl>
    <w:lvl w:ilvl="2" w:tplc="0409001B" w:tentative="1">
      <w:start w:val="1"/>
      <w:numFmt w:val="lowerRoman"/>
      <w:lvlText w:val="%3."/>
      <w:lvlJc w:val="right"/>
      <w:pPr>
        <w:ind w:left="2621" w:hanging="480"/>
      </w:pPr>
    </w:lvl>
    <w:lvl w:ilvl="3" w:tplc="0409000F" w:tentative="1">
      <w:start w:val="1"/>
      <w:numFmt w:val="decimal"/>
      <w:lvlText w:val="%4."/>
      <w:lvlJc w:val="left"/>
      <w:pPr>
        <w:ind w:left="3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1" w:hanging="480"/>
      </w:pPr>
    </w:lvl>
    <w:lvl w:ilvl="5" w:tplc="0409001B" w:tentative="1">
      <w:start w:val="1"/>
      <w:numFmt w:val="lowerRoman"/>
      <w:lvlText w:val="%6."/>
      <w:lvlJc w:val="right"/>
      <w:pPr>
        <w:ind w:left="4061" w:hanging="480"/>
      </w:pPr>
    </w:lvl>
    <w:lvl w:ilvl="6" w:tplc="0409000F" w:tentative="1">
      <w:start w:val="1"/>
      <w:numFmt w:val="decimal"/>
      <w:lvlText w:val="%7."/>
      <w:lvlJc w:val="left"/>
      <w:pPr>
        <w:ind w:left="4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1" w:hanging="480"/>
      </w:pPr>
    </w:lvl>
    <w:lvl w:ilvl="8" w:tplc="0409001B" w:tentative="1">
      <w:start w:val="1"/>
      <w:numFmt w:val="lowerRoman"/>
      <w:lvlText w:val="%9."/>
      <w:lvlJc w:val="right"/>
      <w:pPr>
        <w:ind w:left="5501" w:hanging="480"/>
      </w:pPr>
    </w:lvl>
  </w:abstractNum>
  <w:abstractNum w:abstractNumId="10" w15:restartNumberingAfterBreak="0">
    <w:nsid w:val="29487728"/>
    <w:multiLevelType w:val="hybridMultilevel"/>
    <w:tmpl w:val="14CE7814"/>
    <w:lvl w:ilvl="0" w:tplc="2368D808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6A56A8"/>
    <w:multiLevelType w:val="hybridMultilevel"/>
    <w:tmpl w:val="D7F44294"/>
    <w:lvl w:ilvl="0" w:tplc="8F9AB4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5641E6"/>
    <w:multiLevelType w:val="hybridMultilevel"/>
    <w:tmpl w:val="B7048FB0"/>
    <w:lvl w:ilvl="0" w:tplc="807A59EA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="標楷體" w:eastAsia="標楷體" w:hAnsi="標楷體" w:hint="eastAsia"/>
        <w:b/>
        <w:sz w:val="32"/>
      </w:rPr>
    </w:lvl>
    <w:lvl w:ilvl="1" w:tplc="624A4732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648F3AC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2FB765A"/>
    <w:multiLevelType w:val="hybridMultilevel"/>
    <w:tmpl w:val="541E866E"/>
    <w:lvl w:ilvl="0" w:tplc="9E12AFE4">
      <w:start w:val="2"/>
      <w:numFmt w:val="taiwaneseCountingThousand"/>
      <w:lvlText w:val="%1、"/>
      <w:lvlJc w:val="left"/>
      <w:pPr>
        <w:ind w:left="581" w:hanging="581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BD7154"/>
    <w:multiLevelType w:val="hybridMultilevel"/>
    <w:tmpl w:val="091CC078"/>
    <w:lvl w:ilvl="0" w:tplc="0409000F">
      <w:start w:val="1"/>
      <w:numFmt w:val="decimal"/>
      <w:lvlText w:val="%1."/>
      <w:lvlJc w:val="left"/>
      <w:pPr>
        <w:ind w:left="11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86" w:hanging="480"/>
      </w:pPr>
    </w:lvl>
    <w:lvl w:ilvl="2" w:tplc="0409001B" w:tentative="1">
      <w:start w:val="1"/>
      <w:numFmt w:val="lowerRoman"/>
      <w:lvlText w:val="%3."/>
      <w:lvlJc w:val="right"/>
      <w:pPr>
        <w:ind w:left="2066" w:hanging="480"/>
      </w:pPr>
    </w:lvl>
    <w:lvl w:ilvl="3" w:tplc="0409000F" w:tentative="1">
      <w:start w:val="1"/>
      <w:numFmt w:val="decimal"/>
      <w:lvlText w:val="%4."/>
      <w:lvlJc w:val="left"/>
      <w:pPr>
        <w:ind w:left="25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6" w:hanging="480"/>
      </w:pPr>
    </w:lvl>
    <w:lvl w:ilvl="5" w:tplc="0409001B" w:tentative="1">
      <w:start w:val="1"/>
      <w:numFmt w:val="lowerRoman"/>
      <w:lvlText w:val="%6."/>
      <w:lvlJc w:val="right"/>
      <w:pPr>
        <w:ind w:left="3506" w:hanging="480"/>
      </w:pPr>
    </w:lvl>
    <w:lvl w:ilvl="6" w:tplc="0409000F" w:tentative="1">
      <w:start w:val="1"/>
      <w:numFmt w:val="decimal"/>
      <w:lvlText w:val="%7."/>
      <w:lvlJc w:val="left"/>
      <w:pPr>
        <w:ind w:left="39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6" w:hanging="480"/>
      </w:pPr>
    </w:lvl>
    <w:lvl w:ilvl="8" w:tplc="0409001B" w:tentative="1">
      <w:start w:val="1"/>
      <w:numFmt w:val="lowerRoman"/>
      <w:lvlText w:val="%9."/>
      <w:lvlJc w:val="right"/>
      <w:pPr>
        <w:ind w:left="4946" w:hanging="480"/>
      </w:pPr>
    </w:lvl>
  </w:abstractNum>
  <w:abstractNum w:abstractNumId="15" w15:restartNumberingAfterBreak="0">
    <w:nsid w:val="3F607F99"/>
    <w:multiLevelType w:val="hybridMultilevel"/>
    <w:tmpl w:val="0E5C4E48"/>
    <w:lvl w:ilvl="0" w:tplc="5F48CD8C">
      <w:start w:val="3"/>
      <w:numFmt w:val="taiwaneseCountingThousand"/>
      <w:lvlText w:val="%1、"/>
      <w:lvlJc w:val="left"/>
      <w:pPr>
        <w:ind w:left="581" w:hanging="58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2450D45"/>
    <w:multiLevelType w:val="hybridMultilevel"/>
    <w:tmpl w:val="D7F44294"/>
    <w:lvl w:ilvl="0" w:tplc="8F9AB4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B611D4"/>
    <w:multiLevelType w:val="hybridMultilevel"/>
    <w:tmpl w:val="11E84332"/>
    <w:lvl w:ilvl="0" w:tplc="0409000F">
      <w:start w:val="1"/>
      <w:numFmt w:val="decimal"/>
      <w:lvlText w:val="%1."/>
      <w:lvlJc w:val="left"/>
      <w:pPr>
        <w:ind w:left="1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18" w15:restartNumberingAfterBreak="0">
    <w:nsid w:val="46723A53"/>
    <w:multiLevelType w:val="hybridMultilevel"/>
    <w:tmpl w:val="421A3630"/>
    <w:lvl w:ilvl="0" w:tplc="0409000F">
      <w:start w:val="1"/>
      <w:numFmt w:val="decimal"/>
      <w:lvlText w:val="%1."/>
      <w:lvlJc w:val="left"/>
      <w:pPr>
        <w:ind w:left="14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89" w:hanging="480"/>
      </w:pPr>
    </w:lvl>
    <w:lvl w:ilvl="2" w:tplc="0409001B" w:tentative="1">
      <w:start w:val="1"/>
      <w:numFmt w:val="lowerRoman"/>
      <w:lvlText w:val="%3."/>
      <w:lvlJc w:val="right"/>
      <w:pPr>
        <w:ind w:left="2369" w:hanging="480"/>
      </w:pPr>
    </w:lvl>
    <w:lvl w:ilvl="3" w:tplc="0409000F" w:tentative="1">
      <w:start w:val="1"/>
      <w:numFmt w:val="decimal"/>
      <w:lvlText w:val="%4."/>
      <w:lvlJc w:val="left"/>
      <w:pPr>
        <w:ind w:left="28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9" w:hanging="480"/>
      </w:pPr>
    </w:lvl>
    <w:lvl w:ilvl="5" w:tplc="0409001B" w:tentative="1">
      <w:start w:val="1"/>
      <w:numFmt w:val="lowerRoman"/>
      <w:lvlText w:val="%6."/>
      <w:lvlJc w:val="right"/>
      <w:pPr>
        <w:ind w:left="3809" w:hanging="480"/>
      </w:pPr>
    </w:lvl>
    <w:lvl w:ilvl="6" w:tplc="0409000F" w:tentative="1">
      <w:start w:val="1"/>
      <w:numFmt w:val="decimal"/>
      <w:lvlText w:val="%7."/>
      <w:lvlJc w:val="left"/>
      <w:pPr>
        <w:ind w:left="42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9" w:hanging="480"/>
      </w:pPr>
    </w:lvl>
    <w:lvl w:ilvl="8" w:tplc="0409001B" w:tentative="1">
      <w:start w:val="1"/>
      <w:numFmt w:val="lowerRoman"/>
      <w:lvlText w:val="%9."/>
      <w:lvlJc w:val="right"/>
      <w:pPr>
        <w:ind w:left="5249" w:hanging="480"/>
      </w:pPr>
    </w:lvl>
  </w:abstractNum>
  <w:abstractNum w:abstractNumId="19" w15:restartNumberingAfterBreak="0">
    <w:nsid w:val="504652EF"/>
    <w:multiLevelType w:val="hybridMultilevel"/>
    <w:tmpl w:val="24F43256"/>
    <w:lvl w:ilvl="0" w:tplc="32A2DF04">
      <w:start w:val="1"/>
      <w:numFmt w:val="decimal"/>
      <w:lvlText w:val="（%1）"/>
      <w:lvlJc w:val="left"/>
      <w:pPr>
        <w:tabs>
          <w:tab w:val="num" w:pos="2040"/>
        </w:tabs>
        <w:ind w:left="204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0" w15:restartNumberingAfterBreak="0">
    <w:nsid w:val="547D0FBB"/>
    <w:multiLevelType w:val="hybridMultilevel"/>
    <w:tmpl w:val="463AA47E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1" w15:restartNumberingAfterBreak="0">
    <w:nsid w:val="575F2C55"/>
    <w:multiLevelType w:val="hybridMultilevel"/>
    <w:tmpl w:val="220EC370"/>
    <w:lvl w:ilvl="0" w:tplc="C1682A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A46A47"/>
    <w:multiLevelType w:val="hybridMultilevel"/>
    <w:tmpl w:val="D5B63B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B936E35"/>
    <w:multiLevelType w:val="hybridMultilevel"/>
    <w:tmpl w:val="864C9638"/>
    <w:lvl w:ilvl="0" w:tplc="7C08AC4A">
      <w:start w:val="1"/>
      <w:numFmt w:val="taiwaneseCountingThousand"/>
      <w:lvlText w:val="%1、"/>
      <w:lvlJc w:val="left"/>
      <w:pPr>
        <w:ind w:left="480" w:hanging="480"/>
      </w:pPr>
      <w:rPr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F075C25"/>
    <w:multiLevelType w:val="hybridMultilevel"/>
    <w:tmpl w:val="7C2AB5B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607E10F4"/>
    <w:multiLevelType w:val="hybridMultilevel"/>
    <w:tmpl w:val="67A6ACD8"/>
    <w:lvl w:ilvl="0" w:tplc="6178BC18">
      <w:start w:val="1"/>
      <w:numFmt w:val="taiwaneseCountingThousand"/>
      <w:lvlText w:val="%1、"/>
      <w:lvlJc w:val="left"/>
      <w:pPr>
        <w:ind w:left="480" w:hanging="480"/>
      </w:pPr>
      <w:rPr>
        <w:b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0DA5828"/>
    <w:multiLevelType w:val="hybridMultilevel"/>
    <w:tmpl w:val="8D7E8E8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89C6EED"/>
    <w:multiLevelType w:val="hybridMultilevel"/>
    <w:tmpl w:val="700C1140"/>
    <w:lvl w:ilvl="0" w:tplc="C08EBA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F136BF3"/>
    <w:multiLevelType w:val="hybridMultilevel"/>
    <w:tmpl w:val="48FA0EDA"/>
    <w:lvl w:ilvl="0" w:tplc="2D821E82">
      <w:start w:val="1"/>
      <w:numFmt w:val="decimal"/>
      <w:lvlText w:val="%1."/>
      <w:lvlJc w:val="left"/>
      <w:pPr>
        <w:ind w:left="480" w:hanging="480"/>
      </w:pPr>
      <w:rPr>
        <w:b w:val="0"/>
        <w:color w:val="auto"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3E84AB8"/>
    <w:multiLevelType w:val="hybridMultilevel"/>
    <w:tmpl w:val="7064181C"/>
    <w:lvl w:ilvl="0" w:tplc="BDA26112">
      <w:start w:val="2"/>
      <w:numFmt w:val="taiwaneseCountingThousand"/>
      <w:lvlText w:val="%1、"/>
      <w:lvlJc w:val="left"/>
      <w:pPr>
        <w:ind w:left="581" w:hanging="58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5923D12"/>
    <w:multiLevelType w:val="hybridMultilevel"/>
    <w:tmpl w:val="BB70525C"/>
    <w:lvl w:ilvl="0" w:tplc="25827354">
      <w:start w:val="1"/>
      <w:numFmt w:val="taiwaneseCountingThousand"/>
      <w:lvlText w:val="%1、"/>
      <w:lvlJc w:val="left"/>
      <w:pPr>
        <w:ind w:left="701" w:hanging="720"/>
      </w:pPr>
      <w:rPr>
        <w:rFonts w:ascii="Times New Roman" w:hAnsi="Times New Roman" w:cs="Times New Roman" w:hint="default"/>
        <w:color w:val="000000"/>
        <w:lang w:val="es-ES_tradnl"/>
      </w:rPr>
    </w:lvl>
    <w:lvl w:ilvl="1" w:tplc="FE4EA2AE">
      <w:start w:val="1"/>
      <w:numFmt w:val="taiwaneseCountingThousand"/>
      <w:lvlText w:val="(%2)"/>
      <w:lvlJc w:val="left"/>
      <w:pPr>
        <w:ind w:left="929" w:hanging="468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31" w15:restartNumberingAfterBreak="0">
    <w:nsid w:val="784A6EE1"/>
    <w:multiLevelType w:val="hybridMultilevel"/>
    <w:tmpl w:val="DB04BE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9"/>
  </w:num>
  <w:num w:numId="3">
    <w:abstractNumId w:val="30"/>
  </w:num>
  <w:num w:numId="4">
    <w:abstractNumId w:val="3"/>
  </w:num>
  <w:num w:numId="5">
    <w:abstractNumId w:val="18"/>
  </w:num>
  <w:num w:numId="6">
    <w:abstractNumId w:val="14"/>
  </w:num>
  <w:num w:numId="7">
    <w:abstractNumId w:val="16"/>
  </w:num>
  <w:num w:numId="8">
    <w:abstractNumId w:val="11"/>
  </w:num>
  <w:num w:numId="9">
    <w:abstractNumId w:val="4"/>
  </w:num>
  <w:num w:numId="10">
    <w:abstractNumId w:val="17"/>
  </w:num>
  <w:num w:numId="11">
    <w:abstractNumId w:val="1"/>
  </w:num>
  <w:num w:numId="12">
    <w:abstractNumId w:val="9"/>
  </w:num>
  <w:num w:numId="13">
    <w:abstractNumId w:val="26"/>
  </w:num>
  <w:num w:numId="14">
    <w:abstractNumId w:val="2"/>
  </w:num>
  <w:num w:numId="15">
    <w:abstractNumId w:val="10"/>
  </w:num>
  <w:num w:numId="16">
    <w:abstractNumId w:val="31"/>
  </w:num>
  <w:num w:numId="17">
    <w:abstractNumId w:val="5"/>
  </w:num>
  <w:num w:numId="18">
    <w:abstractNumId w:val="27"/>
  </w:num>
  <w:num w:numId="19">
    <w:abstractNumId w:val="21"/>
  </w:num>
  <w:num w:numId="20">
    <w:abstractNumId w:val="0"/>
  </w:num>
  <w:num w:numId="21">
    <w:abstractNumId w:val="29"/>
  </w:num>
  <w:num w:numId="22">
    <w:abstractNumId w:val="15"/>
  </w:num>
  <w:num w:numId="23">
    <w:abstractNumId w:val="13"/>
  </w:num>
  <w:num w:numId="24">
    <w:abstractNumId w:val="25"/>
  </w:num>
  <w:num w:numId="25">
    <w:abstractNumId w:val="23"/>
  </w:num>
  <w:num w:numId="26">
    <w:abstractNumId w:val="28"/>
  </w:num>
  <w:num w:numId="27">
    <w:abstractNumId w:val="8"/>
  </w:num>
  <w:num w:numId="28">
    <w:abstractNumId w:val="24"/>
  </w:num>
  <w:num w:numId="29">
    <w:abstractNumId w:val="22"/>
  </w:num>
  <w:num w:numId="30">
    <w:abstractNumId w:val="20"/>
  </w:num>
  <w:num w:numId="31">
    <w:abstractNumId w:val="7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22"/>
    <w:rsid w:val="00000E4A"/>
    <w:rsid w:val="0002416C"/>
    <w:rsid w:val="00025017"/>
    <w:rsid w:val="00032145"/>
    <w:rsid w:val="00040B3E"/>
    <w:rsid w:val="000452E5"/>
    <w:rsid w:val="0004661A"/>
    <w:rsid w:val="00047A84"/>
    <w:rsid w:val="00052A67"/>
    <w:rsid w:val="000534BB"/>
    <w:rsid w:val="00060EB1"/>
    <w:rsid w:val="00065194"/>
    <w:rsid w:val="00070110"/>
    <w:rsid w:val="000739D2"/>
    <w:rsid w:val="00073B86"/>
    <w:rsid w:val="00091D7E"/>
    <w:rsid w:val="00093B5C"/>
    <w:rsid w:val="000951E4"/>
    <w:rsid w:val="000A5F6F"/>
    <w:rsid w:val="000B4257"/>
    <w:rsid w:val="000B5CE4"/>
    <w:rsid w:val="000C0D82"/>
    <w:rsid w:val="000C3621"/>
    <w:rsid w:val="000C59C5"/>
    <w:rsid w:val="000E07B5"/>
    <w:rsid w:val="000F34FF"/>
    <w:rsid w:val="00105F33"/>
    <w:rsid w:val="0010758D"/>
    <w:rsid w:val="00137804"/>
    <w:rsid w:val="00147B49"/>
    <w:rsid w:val="00186554"/>
    <w:rsid w:val="00192568"/>
    <w:rsid w:val="0019330D"/>
    <w:rsid w:val="001956AC"/>
    <w:rsid w:val="001A76AD"/>
    <w:rsid w:val="001B2E43"/>
    <w:rsid w:val="001C0402"/>
    <w:rsid w:val="001C2296"/>
    <w:rsid w:val="001D65F2"/>
    <w:rsid w:val="001E522E"/>
    <w:rsid w:val="001F662F"/>
    <w:rsid w:val="0020610E"/>
    <w:rsid w:val="00211911"/>
    <w:rsid w:val="002203E2"/>
    <w:rsid w:val="00235DFC"/>
    <w:rsid w:val="002470CC"/>
    <w:rsid w:val="00250B64"/>
    <w:rsid w:val="0025106E"/>
    <w:rsid w:val="00254325"/>
    <w:rsid w:val="00261FF4"/>
    <w:rsid w:val="002630A0"/>
    <w:rsid w:val="002776D7"/>
    <w:rsid w:val="00285D6A"/>
    <w:rsid w:val="00290BE4"/>
    <w:rsid w:val="00290CFC"/>
    <w:rsid w:val="002C276A"/>
    <w:rsid w:val="00301920"/>
    <w:rsid w:val="00302FEF"/>
    <w:rsid w:val="00303C5D"/>
    <w:rsid w:val="0032762B"/>
    <w:rsid w:val="003466EF"/>
    <w:rsid w:val="00352C85"/>
    <w:rsid w:val="00353B25"/>
    <w:rsid w:val="00354A14"/>
    <w:rsid w:val="00360C61"/>
    <w:rsid w:val="003623B9"/>
    <w:rsid w:val="00373275"/>
    <w:rsid w:val="0037708C"/>
    <w:rsid w:val="003807EF"/>
    <w:rsid w:val="00380C5B"/>
    <w:rsid w:val="003852BF"/>
    <w:rsid w:val="00393B72"/>
    <w:rsid w:val="00395A93"/>
    <w:rsid w:val="0039782D"/>
    <w:rsid w:val="003A1D64"/>
    <w:rsid w:val="003A68A8"/>
    <w:rsid w:val="003B61F3"/>
    <w:rsid w:val="003D4F9B"/>
    <w:rsid w:val="003D7656"/>
    <w:rsid w:val="003E6EE7"/>
    <w:rsid w:val="003F549F"/>
    <w:rsid w:val="00400377"/>
    <w:rsid w:val="00404158"/>
    <w:rsid w:val="004315EA"/>
    <w:rsid w:val="00433363"/>
    <w:rsid w:val="004337E2"/>
    <w:rsid w:val="004439B3"/>
    <w:rsid w:val="004542A0"/>
    <w:rsid w:val="00475C05"/>
    <w:rsid w:val="0048057C"/>
    <w:rsid w:val="004934F2"/>
    <w:rsid w:val="00495350"/>
    <w:rsid w:val="004B735B"/>
    <w:rsid w:val="004C0C85"/>
    <w:rsid w:val="004D4268"/>
    <w:rsid w:val="004E3DCF"/>
    <w:rsid w:val="00504A7D"/>
    <w:rsid w:val="005061BE"/>
    <w:rsid w:val="005063DC"/>
    <w:rsid w:val="00510D96"/>
    <w:rsid w:val="00510E9D"/>
    <w:rsid w:val="00512478"/>
    <w:rsid w:val="00514ABA"/>
    <w:rsid w:val="00524722"/>
    <w:rsid w:val="00542F92"/>
    <w:rsid w:val="00544055"/>
    <w:rsid w:val="0054532F"/>
    <w:rsid w:val="00550935"/>
    <w:rsid w:val="0055095F"/>
    <w:rsid w:val="0056182E"/>
    <w:rsid w:val="00562748"/>
    <w:rsid w:val="00563FF8"/>
    <w:rsid w:val="00565E8C"/>
    <w:rsid w:val="00581CED"/>
    <w:rsid w:val="00584028"/>
    <w:rsid w:val="00591645"/>
    <w:rsid w:val="005B3186"/>
    <w:rsid w:val="005B4662"/>
    <w:rsid w:val="005C1FC0"/>
    <w:rsid w:val="005C2799"/>
    <w:rsid w:val="005D3E43"/>
    <w:rsid w:val="005E3EDA"/>
    <w:rsid w:val="005F0305"/>
    <w:rsid w:val="005F65BE"/>
    <w:rsid w:val="005F77AE"/>
    <w:rsid w:val="00602CD9"/>
    <w:rsid w:val="006038A3"/>
    <w:rsid w:val="00604901"/>
    <w:rsid w:val="006206C5"/>
    <w:rsid w:val="006241E8"/>
    <w:rsid w:val="00624A4A"/>
    <w:rsid w:val="00670E8F"/>
    <w:rsid w:val="00671B01"/>
    <w:rsid w:val="00673175"/>
    <w:rsid w:val="006776D5"/>
    <w:rsid w:val="006838DB"/>
    <w:rsid w:val="00684C55"/>
    <w:rsid w:val="00691BBD"/>
    <w:rsid w:val="0069229C"/>
    <w:rsid w:val="006925EA"/>
    <w:rsid w:val="006A5B43"/>
    <w:rsid w:val="006D4B78"/>
    <w:rsid w:val="006F087A"/>
    <w:rsid w:val="006F182D"/>
    <w:rsid w:val="006F222E"/>
    <w:rsid w:val="006F5DE5"/>
    <w:rsid w:val="00701777"/>
    <w:rsid w:val="00711551"/>
    <w:rsid w:val="00714762"/>
    <w:rsid w:val="0072169C"/>
    <w:rsid w:val="00737D47"/>
    <w:rsid w:val="00742ED6"/>
    <w:rsid w:val="00745EB8"/>
    <w:rsid w:val="00752A33"/>
    <w:rsid w:val="007649AD"/>
    <w:rsid w:val="00771DD1"/>
    <w:rsid w:val="007866A5"/>
    <w:rsid w:val="0079353F"/>
    <w:rsid w:val="007D0863"/>
    <w:rsid w:val="007D16CF"/>
    <w:rsid w:val="007D1FA7"/>
    <w:rsid w:val="007D2B28"/>
    <w:rsid w:val="007D5D7D"/>
    <w:rsid w:val="007E3E19"/>
    <w:rsid w:val="007E7F3E"/>
    <w:rsid w:val="00834CB9"/>
    <w:rsid w:val="008416FC"/>
    <w:rsid w:val="008571AB"/>
    <w:rsid w:val="0087695F"/>
    <w:rsid w:val="00886081"/>
    <w:rsid w:val="00896BFC"/>
    <w:rsid w:val="00896C31"/>
    <w:rsid w:val="008976B7"/>
    <w:rsid w:val="008B1341"/>
    <w:rsid w:val="008E0D7C"/>
    <w:rsid w:val="008E283B"/>
    <w:rsid w:val="008F7227"/>
    <w:rsid w:val="009054FD"/>
    <w:rsid w:val="00906B98"/>
    <w:rsid w:val="00925709"/>
    <w:rsid w:val="00925AC6"/>
    <w:rsid w:val="0093040D"/>
    <w:rsid w:val="009607CF"/>
    <w:rsid w:val="00961324"/>
    <w:rsid w:val="00964C1C"/>
    <w:rsid w:val="009823A8"/>
    <w:rsid w:val="00992D31"/>
    <w:rsid w:val="00995DD0"/>
    <w:rsid w:val="00997397"/>
    <w:rsid w:val="009A598A"/>
    <w:rsid w:val="009A6143"/>
    <w:rsid w:val="009B078A"/>
    <w:rsid w:val="009B3A69"/>
    <w:rsid w:val="009C47F1"/>
    <w:rsid w:val="009C552B"/>
    <w:rsid w:val="009D0735"/>
    <w:rsid w:val="009D226C"/>
    <w:rsid w:val="009D3E60"/>
    <w:rsid w:val="009E36EA"/>
    <w:rsid w:val="009E43A4"/>
    <w:rsid w:val="009F2B8F"/>
    <w:rsid w:val="00A04AD1"/>
    <w:rsid w:val="00A258A8"/>
    <w:rsid w:val="00A346B3"/>
    <w:rsid w:val="00A3676F"/>
    <w:rsid w:val="00A501FA"/>
    <w:rsid w:val="00A529DF"/>
    <w:rsid w:val="00A6275D"/>
    <w:rsid w:val="00A63710"/>
    <w:rsid w:val="00A64D96"/>
    <w:rsid w:val="00A75FDA"/>
    <w:rsid w:val="00A83443"/>
    <w:rsid w:val="00AA3A9D"/>
    <w:rsid w:val="00AB286A"/>
    <w:rsid w:val="00AC4E4B"/>
    <w:rsid w:val="00AC52EF"/>
    <w:rsid w:val="00AE53A5"/>
    <w:rsid w:val="00AE7586"/>
    <w:rsid w:val="00B0612A"/>
    <w:rsid w:val="00B238FE"/>
    <w:rsid w:val="00B2439F"/>
    <w:rsid w:val="00B24A15"/>
    <w:rsid w:val="00B272CC"/>
    <w:rsid w:val="00B3777E"/>
    <w:rsid w:val="00B5284B"/>
    <w:rsid w:val="00B53F89"/>
    <w:rsid w:val="00B602DB"/>
    <w:rsid w:val="00B61F4B"/>
    <w:rsid w:val="00B73520"/>
    <w:rsid w:val="00B74D1A"/>
    <w:rsid w:val="00B777C0"/>
    <w:rsid w:val="00B843F1"/>
    <w:rsid w:val="00B853F6"/>
    <w:rsid w:val="00B86D1F"/>
    <w:rsid w:val="00B923D7"/>
    <w:rsid w:val="00B946F8"/>
    <w:rsid w:val="00B971B8"/>
    <w:rsid w:val="00BB6E24"/>
    <w:rsid w:val="00BC11B6"/>
    <w:rsid w:val="00BC4C7A"/>
    <w:rsid w:val="00BC5344"/>
    <w:rsid w:val="00BC6416"/>
    <w:rsid w:val="00BD69C2"/>
    <w:rsid w:val="00BE6960"/>
    <w:rsid w:val="00BE7159"/>
    <w:rsid w:val="00BF6AB8"/>
    <w:rsid w:val="00C12756"/>
    <w:rsid w:val="00C14DE4"/>
    <w:rsid w:val="00C169D8"/>
    <w:rsid w:val="00C1796F"/>
    <w:rsid w:val="00C33988"/>
    <w:rsid w:val="00C34A4B"/>
    <w:rsid w:val="00C41C58"/>
    <w:rsid w:val="00C51499"/>
    <w:rsid w:val="00C53AFB"/>
    <w:rsid w:val="00C64FCA"/>
    <w:rsid w:val="00C7110D"/>
    <w:rsid w:val="00C76A3C"/>
    <w:rsid w:val="00C8559E"/>
    <w:rsid w:val="00C85C52"/>
    <w:rsid w:val="00C92FA4"/>
    <w:rsid w:val="00CB1112"/>
    <w:rsid w:val="00CB3412"/>
    <w:rsid w:val="00CB5A6E"/>
    <w:rsid w:val="00CC04C5"/>
    <w:rsid w:val="00CD02BC"/>
    <w:rsid w:val="00CD1F3A"/>
    <w:rsid w:val="00CE03D4"/>
    <w:rsid w:val="00CF54C4"/>
    <w:rsid w:val="00CF7790"/>
    <w:rsid w:val="00D013C9"/>
    <w:rsid w:val="00D14F3D"/>
    <w:rsid w:val="00D21605"/>
    <w:rsid w:val="00D402A2"/>
    <w:rsid w:val="00D41E1F"/>
    <w:rsid w:val="00D4337D"/>
    <w:rsid w:val="00D45692"/>
    <w:rsid w:val="00D45889"/>
    <w:rsid w:val="00D511F1"/>
    <w:rsid w:val="00D56C1C"/>
    <w:rsid w:val="00D7298A"/>
    <w:rsid w:val="00D94794"/>
    <w:rsid w:val="00DA5FA8"/>
    <w:rsid w:val="00DB6468"/>
    <w:rsid w:val="00DC174A"/>
    <w:rsid w:val="00DE3D91"/>
    <w:rsid w:val="00DE5F90"/>
    <w:rsid w:val="00DF53FC"/>
    <w:rsid w:val="00E020F2"/>
    <w:rsid w:val="00E31514"/>
    <w:rsid w:val="00E35531"/>
    <w:rsid w:val="00E67082"/>
    <w:rsid w:val="00E82961"/>
    <w:rsid w:val="00E976A3"/>
    <w:rsid w:val="00EC0679"/>
    <w:rsid w:val="00EC4C57"/>
    <w:rsid w:val="00ED0A98"/>
    <w:rsid w:val="00ED56BC"/>
    <w:rsid w:val="00EF0C7A"/>
    <w:rsid w:val="00EF2DB7"/>
    <w:rsid w:val="00EF6464"/>
    <w:rsid w:val="00F06C60"/>
    <w:rsid w:val="00F12517"/>
    <w:rsid w:val="00F12F15"/>
    <w:rsid w:val="00F13014"/>
    <w:rsid w:val="00F420F5"/>
    <w:rsid w:val="00F56783"/>
    <w:rsid w:val="00F80376"/>
    <w:rsid w:val="00F80C1C"/>
    <w:rsid w:val="00F857BE"/>
    <w:rsid w:val="00FA77A6"/>
    <w:rsid w:val="00FB53BC"/>
    <w:rsid w:val="00FC2952"/>
    <w:rsid w:val="00FD5FD3"/>
    <w:rsid w:val="00FE2C81"/>
    <w:rsid w:val="00FE2FED"/>
    <w:rsid w:val="00FE6DC6"/>
    <w:rsid w:val="00FE760A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F84D7990-CDB2-4141-8ACA-61657B64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C8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0C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0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0C85"/>
    <w:rPr>
      <w:sz w:val="20"/>
      <w:szCs w:val="20"/>
    </w:rPr>
  </w:style>
  <w:style w:type="paragraph" w:styleId="a7">
    <w:name w:val="List Paragraph"/>
    <w:basedOn w:val="a"/>
    <w:uiPriority w:val="34"/>
    <w:qFormat/>
    <w:rsid w:val="004C0C85"/>
    <w:pPr>
      <w:ind w:leftChars="200" w:left="480"/>
    </w:pPr>
  </w:style>
  <w:style w:type="table" w:styleId="a8">
    <w:name w:val="Table Grid"/>
    <w:basedOn w:val="a1"/>
    <w:uiPriority w:val="39"/>
    <w:rsid w:val="004C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61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61F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5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2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6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6119877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7553842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283571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9356F-6EF1-44D9-8C3D-849620778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brucechu_屈家興</dc:creator>
  <cp:keywords/>
  <dc:description/>
  <cp:lastModifiedBy>brucechu_屈家興</cp:lastModifiedBy>
  <cp:revision>5</cp:revision>
  <cp:lastPrinted>2024-04-16T01:12:00Z</cp:lastPrinted>
  <dcterms:created xsi:type="dcterms:W3CDTF">2024-08-18T13:33:00Z</dcterms:created>
  <dcterms:modified xsi:type="dcterms:W3CDTF">2024-09-18T05:02:00Z</dcterms:modified>
</cp:coreProperties>
</file>